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9550C" w:rsidRDefault="0069550C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69550C" w:rsidRDefault="0069550C">
      <w:pPr>
        <w:pStyle w:val="ConsPlusTitle"/>
        <w:jc w:val="center"/>
      </w:pPr>
    </w:p>
    <w:p w:rsidR="0069550C" w:rsidRDefault="0069550C">
      <w:pPr>
        <w:pStyle w:val="ConsPlusTitle"/>
        <w:jc w:val="center"/>
      </w:pPr>
      <w:r>
        <w:t>РАСПОРЯЖЕНИЕ</w:t>
      </w:r>
    </w:p>
    <w:p w:rsidR="0069550C" w:rsidRDefault="0069550C">
      <w:pPr>
        <w:pStyle w:val="ConsPlusTitle"/>
        <w:jc w:val="center"/>
      </w:pPr>
      <w:r>
        <w:t>от 12 октября 2019 г. N 2406-р</w:t>
      </w:r>
    </w:p>
    <w:p w:rsidR="0069550C" w:rsidRDefault="006955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9550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26.04.2020 </w:t>
            </w:r>
            <w:hyperlink r:id="rId4">
              <w:r>
                <w:rPr>
                  <w:color w:val="0000FF"/>
                </w:rPr>
                <w:t>N 1142-р</w:t>
              </w:r>
            </w:hyperlink>
            <w:r>
              <w:rPr>
                <w:color w:val="392C69"/>
              </w:rPr>
              <w:t>,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12.10.2020 </w:t>
            </w:r>
            <w:hyperlink r:id="rId5">
              <w:r>
                <w:rPr>
                  <w:color w:val="0000FF"/>
                </w:rPr>
                <w:t>N 2626-р</w:t>
              </w:r>
            </w:hyperlink>
            <w:r>
              <w:rPr>
                <w:color w:val="392C69"/>
              </w:rPr>
              <w:t xml:space="preserve">, от 23.11.2020 </w:t>
            </w:r>
            <w:hyperlink r:id="rId6">
              <w:r>
                <w:rPr>
                  <w:color w:val="0000FF"/>
                </w:rPr>
                <w:t>N 3073-р</w:t>
              </w:r>
            </w:hyperlink>
            <w:r>
              <w:rPr>
                <w:color w:val="392C69"/>
              </w:rPr>
              <w:t xml:space="preserve">, от 23.12.2021 </w:t>
            </w:r>
            <w:hyperlink r:id="rId7">
              <w:r>
                <w:rPr>
                  <w:color w:val="0000FF"/>
                </w:rPr>
                <w:t>N 3781-р</w:t>
              </w:r>
            </w:hyperlink>
            <w:r>
              <w:rPr>
                <w:color w:val="392C69"/>
              </w:rPr>
              <w:t>,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30.03.2022 </w:t>
            </w:r>
            <w:hyperlink r:id="rId8">
              <w:r>
                <w:rPr>
                  <w:color w:val="0000FF"/>
                </w:rPr>
                <w:t>N 660-р</w:t>
              </w:r>
            </w:hyperlink>
            <w:r>
              <w:rPr>
                <w:color w:val="392C69"/>
              </w:rPr>
              <w:t xml:space="preserve">, от 24.08.2022 </w:t>
            </w:r>
            <w:hyperlink r:id="rId9">
              <w:r>
                <w:rPr>
                  <w:color w:val="0000FF"/>
                </w:rPr>
                <w:t>N 2419-р</w:t>
              </w:r>
            </w:hyperlink>
            <w:r>
              <w:rPr>
                <w:color w:val="392C69"/>
              </w:rPr>
              <w:t xml:space="preserve">, от 06.10.2022 </w:t>
            </w:r>
            <w:hyperlink r:id="rId10">
              <w:r>
                <w:rPr>
                  <w:color w:val="0000FF"/>
                </w:rPr>
                <w:t>N 2927-р</w:t>
              </w:r>
            </w:hyperlink>
            <w:r>
              <w:rPr>
                <w:color w:val="392C69"/>
              </w:rPr>
              <w:t>,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24.12.2022 </w:t>
            </w:r>
            <w:hyperlink r:id="rId11">
              <w:r>
                <w:rPr>
                  <w:color w:val="0000FF"/>
                </w:rPr>
                <w:t>N 4173-р</w:t>
              </w:r>
            </w:hyperlink>
            <w:r>
              <w:rPr>
                <w:color w:val="392C69"/>
              </w:rPr>
              <w:t xml:space="preserve">, от 09.06.2023 </w:t>
            </w:r>
            <w:hyperlink r:id="rId12">
              <w:r>
                <w:rPr>
                  <w:color w:val="0000FF"/>
                </w:rPr>
                <w:t>N 1508-р</w:t>
              </w:r>
            </w:hyperlink>
            <w:r>
              <w:rPr>
                <w:color w:val="392C69"/>
              </w:rPr>
              <w:t xml:space="preserve">, от 16.04.2024 </w:t>
            </w:r>
            <w:hyperlink r:id="rId13">
              <w:r>
                <w:rPr>
                  <w:color w:val="0000FF"/>
                </w:rPr>
                <w:t>N 938-р</w:t>
              </w:r>
            </w:hyperlink>
            <w:r>
              <w:rPr>
                <w:color w:val="392C69"/>
              </w:rPr>
              <w:t>,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15.01.2025 </w:t>
            </w:r>
            <w:hyperlink r:id="rId14">
              <w:r>
                <w:rPr>
                  <w:color w:val="0000FF"/>
                </w:rPr>
                <w:t>N 10-р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ind w:firstLine="540"/>
        <w:jc w:val="both"/>
      </w:pPr>
      <w:r>
        <w:t>1. Утвердить:</w:t>
      </w:r>
    </w:p>
    <w:p w:rsidR="0069550C" w:rsidRDefault="0069550C">
      <w:pPr>
        <w:pStyle w:val="ConsPlusNormal"/>
        <w:spacing w:before="220"/>
        <w:ind w:firstLine="540"/>
        <w:jc w:val="both"/>
      </w:pPr>
      <w:r>
        <w:t xml:space="preserve">перечень жизненно необходимых и важнейших лекарственных препаратов для медицинского применения согласно </w:t>
      </w:r>
      <w:hyperlink w:anchor="P36">
        <w:r>
          <w:rPr>
            <w:color w:val="0000FF"/>
          </w:rPr>
          <w:t>приложению N 1</w:t>
        </w:r>
      </w:hyperlink>
      <w:r>
        <w:t>;</w:t>
      </w:r>
    </w:p>
    <w:p w:rsidR="0069550C" w:rsidRDefault="0069550C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распоряжения</w:t>
        </w:r>
      </w:hyperlink>
      <w:r>
        <w:t xml:space="preserve"> Правительства РФ от 12.10.2020 N 2626-р)</w:t>
      </w:r>
    </w:p>
    <w:p w:rsidR="0069550C" w:rsidRDefault="0069550C">
      <w:pPr>
        <w:pStyle w:val="ConsPlusNormal"/>
        <w:spacing w:before="220"/>
        <w:ind w:firstLine="540"/>
        <w:jc w:val="both"/>
      </w:pPr>
      <w:r>
        <w:t xml:space="preserve"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w:anchor="P4999">
        <w:r>
          <w:rPr>
            <w:color w:val="0000FF"/>
          </w:rPr>
          <w:t>приложению N 2</w:t>
        </w:r>
      </w:hyperlink>
      <w:r>
        <w:t>;</w:t>
      </w:r>
    </w:p>
    <w:p w:rsidR="0069550C" w:rsidRDefault="0069550C">
      <w:pPr>
        <w:pStyle w:val="ConsPlusNormal"/>
        <w:jc w:val="both"/>
      </w:pPr>
      <w:r>
        <w:t xml:space="preserve">(перечень утратил силу. - </w:t>
      </w:r>
      <w:hyperlink r:id="rId16">
        <w:r>
          <w:rPr>
            <w:color w:val="0000FF"/>
          </w:rPr>
          <w:t>Распоряжение</w:t>
        </w:r>
      </w:hyperlink>
      <w:r>
        <w:t xml:space="preserve"> Правительства РФ от 23.11.2020 N 3073-р)</w:t>
      </w:r>
    </w:p>
    <w:p w:rsidR="0069550C" w:rsidRDefault="0069550C">
      <w:pPr>
        <w:pStyle w:val="ConsPlusNormal"/>
        <w:spacing w:before="220"/>
        <w:ind w:firstLine="540"/>
        <w:jc w:val="both"/>
      </w:pPr>
      <w:r>
        <w:t xml:space="preserve"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</w:t>
      </w:r>
      <w:hyperlink w:anchor="P5014">
        <w:r>
          <w:rPr>
            <w:color w:val="0000FF"/>
          </w:rPr>
          <w:t>приложению N 3</w:t>
        </w:r>
      </w:hyperlink>
      <w:r>
        <w:t>;</w:t>
      </w:r>
    </w:p>
    <w:p w:rsidR="0069550C" w:rsidRDefault="0069550C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распоряжения</w:t>
        </w:r>
      </w:hyperlink>
      <w:r>
        <w:t xml:space="preserve"> Правительства РФ от 26.04.2020 N 1142-р)</w:t>
      </w:r>
    </w:p>
    <w:p w:rsidR="0069550C" w:rsidRDefault="0069550C">
      <w:pPr>
        <w:pStyle w:val="ConsPlusNormal"/>
        <w:spacing w:before="220"/>
        <w:ind w:firstLine="540"/>
        <w:jc w:val="both"/>
      </w:pPr>
      <w:r>
        <w:t xml:space="preserve">минимальный ассортимент лекарственных препаратов, необходимых для оказания медицинской помощи, согласно </w:t>
      </w:r>
      <w:hyperlink w:anchor="P5438">
        <w:r>
          <w:rPr>
            <w:color w:val="0000FF"/>
          </w:rPr>
          <w:t>приложению N 4</w:t>
        </w:r>
      </w:hyperlink>
      <w:r>
        <w:t>.</w:t>
      </w:r>
    </w:p>
    <w:p w:rsidR="0069550C" w:rsidRDefault="0069550C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8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10 декабря 2018 г. N 2738-р (Собрание законодательства Российской Федерации, 2018, N 51, ст. 8075).</w:t>
      </w:r>
    </w:p>
    <w:p w:rsidR="0069550C" w:rsidRDefault="0069550C">
      <w:pPr>
        <w:pStyle w:val="ConsPlusNormal"/>
        <w:spacing w:before="220"/>
        <w:ind w:firstLine="540"/>
        <w:jc w:val="both"/>
      </w:pPr>
      <w:r>
        <w:t>3. Настоящее распоряжение вступает в силу с 1 января 2020 г.</w:t>
      </w: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right"/>
      </w:pPr>
      <w:r>
        <w:t>Председатель Правительства</w:t>
      </w:r>
    </w:p>
    <w:p w:rsidR="0069550C" w:rsidRDefault="0069550C">
      <w:pPr>
        <w:pStyle w:val="ConsPlusNormal"/>
        <w:jc w:val="right"/>
      </w:pPr>
      <w:r>
        <w:t>Российской Федерации</w:t>
      </w:r>
    </w:p>
    <w:p w:rsidR="0069550C" w:rsidRDefault="0069550C">
      <w:pPr>
        <w:pStyle w:val="ConsPlusNormal"/>
        <w:jc w:val="right"/>
      </w:pPr>
      <w:r>
        <w:t>Д.МЕДВЕДЕВ</w:t>
      </w: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rPr>
          <w:rFonts w:ascii="Calibri" w:eastAsiaTheme="minorEastAsia" w:hAnsi="Calibri" w:cs="Calibri"/>
          <w:lang w:eastAsia="ru-RU"/>
        </w:rPr>
      </w:pPr>
      <w:r>
        <w:br w:type="page"/>
      </w: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right"/>
        <w:outlineLvl w:val="0"/>
      </w:pPr>
      <w:r>
        <w:t>Приложение N 1</w:t>
      </w:r>
    </w:p>
    <w:p w:rsidR="0069550C" w:rsidRDefault="0069550C">
      <w:pPr>
        <w:pStyle w:val="ConsPlusNormal"/>
        <w:jc w:val="right"/>
      </w:pPr>
      <w:r>
        <w:t>к распоряжению Правительства</w:t>
      </w:r>
    </w:p>
    <w:p w:rsidR="0069550C" w:rsidRDefault="0069550C">
      <w:pPr>
        <w:pStyle w:val="ConsPlusNormal"/>
        <w:jc w:val="right"/>
      </w:pPr>
      <w:r>
        <w:t>Российской Федерации</w:t>
      </w:r>
    </w:p>
    <w:p w:rsidR="0069550C" w:rsidRDefault="0069550C">
      <w:pPr>
        <w:pStyle w:val="ConsPlusNormal"/>
        <w:jc w:val="right"/>
      </w:pPr>
      <w:r>
        <w:t>от 12 октября 2019 г. N 2406-р</w:t>
      </w: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</w:pPr>
      <w:bookmarkStart w:id="1" w:name="P36"/>
      <w:bookmarkEnd w:id="1"/>
      <w:r>
        <w:t>ПЕРЕЧЕНЬ</w:t>
      </w:r>
    </w:p>
    <w:p w:rsidR="0069550C" w:rsidRDefault="0069550C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:rsidR="0069550C" w:rsidRDefault="0069550C">
      <w:pPr>
        <w:pStyle w:val="ConsPlusTitle"/>
        <w:jc w:val="center"/>
      </w:pPr>
      <w:r>
        <w:t>ДЛЯ МЕДИЦИНСКОГО ПРИМЕНЕНИЯ</w:t>
      </w:r>
    </w:p>
    <w:p w:rsidR="0069550C" w:rsidRDefault="006955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9550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12.10.2020 </w:t>
            </w:r>
            <w:hyperlink r:id="rId19">
              <w:r>
                <w:rPr>
                  <w:color w:val="0000FF"/>
                </w:rPr>
                <w:t>N 2626-р</w:t>
              </w:r>
            </w:hyperlink>
            <w:r>
              <w:rPr>
                <w:color w:val="392C69"/>
              </w:rPr>
              <w:t>,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23.11.2020 </w:t>
            </w:r>
            <w:hyperlink r:id="rId20">
              <w:r>
                <w:rPr>
                  <w:color w:val="0000FF"/>
                </w:rPr>
                <w:t>N 3073-р</w:t>
              </w:r>
            </w:hyperlink>
            <w:r>
              <w:rPr>
                <w:color w:val="392C69"/>
              </w:rPr>
              <w:t xml:space="preserve">, от 23.12.2021 </w:t>
            </w:r>
            <w:hyperlink r:id="rId21">
              <w:r>
                <w:rPr>
                  <w:color w:val="0000FF"/>
                </w:rPr>
                <w:t>N 3781-р</w:t>
              </w:r>
            </w:hyperlink>
            <w:r>
              <w:rPr>
                <w:color w:val="392C69"/>
              </w:rPr>
              <w:t xml:space="preserve">, от 30.03.2022 </w:t>
            </w:r>
            <w:hyperlink r:id="rId22">
              <w:r>
                <w:rPr>
                  <w:color w:val="0000FF"/>
                </w:rPr>
                <w:t>N 660-р</w:t>
              </w:r>
            </w:hyperlink>
            <w:r>
              <w:rPr>
                <w:color w:val="392C69"/>
              </w:rPr>
              <w:t>,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24.08.2022 </w:t>
            </w:r>
            <w:hyperlink r:id="rId23">
              <w:r>
                <w:rPr>
                  <w:color w:val="0000FF"/>
                </w:rPr>
                <w:t>N 2419-р</w:t>
              </w:r>
            </w:hyperlink>
            <w:r>
              <w:rPr>
                <w:color w:val="392C69"/>
              </w:rPr>
              <w:t xml:space="preserve">, от 06.10.2022 </w:t>
            </w:r>
            <w:hyperlink r:id="rId24">
              <w:r>
                <w:rPr>
                  <w:color w:val="0000FF"/>
                </w:rPr>
                <w:t>N 2927-р</w:t>
              </w:r>
            </w:hyperlink>
            <w:r>
              <w:rPr>
                <w:color w:val="392C69"/>
              </w:rPr>
              <w:t xml:space="preserve">, от 24.12.2022 </w:t>
            </w:r>
            <w:hyperlink r:id="rId25">
              <w:r>
                <w:rPr>
                  <w:color w:val="0000FF"/>
                </w:rPr>
                <w:t>N 4173-р</w:t>
              </w:r>
            </w:hyperlink>
            <w:r>
              <w:rPr>
                <w:color w:val="392C69"/>
              </w:rPr>
              <w:t>,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09.06.2023 </w:t>
            </w:r>
            <w:hyperlink r:id="rId26">
              <w:r>
                <w:rPr>
                  <w:color w:val="0000FF"/>
                </w:rPr>
                <w:t>N 1508-р</w:t>
              </w:r>
            </w:hyperlink>
            <w:r>
              <w:rPr>
                <w:color w:val="392C69"/>
              </w:rPr>
              <w:t xml:space="preserve">, от 16.04.2024 </w:t>
            </w:r>
            <w:hyperlink r:id="rId27">
              <w:r>
                <w:rPr>
                  <w:color w:val="0000FF"/>
                </w:rPr>
                <w:t>N 938-р</w:t>
              </w:r>
            </w:hyperlink>
            <w:r>
              <w:rPr>
                <w:color w:val="392C69"/>
              </w:rPr>
              <w:t xml:space="preserve">, от 15.01.2025 </w:t>
            </w:r>
            <w:hyperlink r:id="rId28">
              <w:r>
                <w:rPr>
                  <w:color w:val="0000FF"/>
                </w:rPr>
                <w:t>N 10-р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</w:tr>
    </w:tbl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2608"/>
        <w:gridCol w:w="1814"/>
        <w:gridCol w:w="3628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ранитидин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2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капсулы кишечнорастворимые;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 xml:space="preserve">порошок для приготовления </w:t>
            </w:r>
            <w:r>
              <w:lastRenderedPageBreak/>
              <w:t>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эзомепразол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кишечнорастворимые;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мебеверин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платифиллин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3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3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белладонны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метоклопрамид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блокаторы серотониновых 5HT3-рецепторов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ондансетрон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сироп;</w:t>
            </w:r>
          </w:p>
          <w:p w:rsidR="0069550C" w:rsidRDefault="0069550C">
            <w:pPr>
              <w:pStyle w:val="ConsPlusNormal"/>
            </w:pPr>
            <w:r>
              <w:t>суппозитории ректальные;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лиофилизированные;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желчных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печени, липотропные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печени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фосфолипиды + глицирризиновая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50C" w:rsidRDefault="0069550C">
            <w:pPr>
              <w:pStyle w:val="ConsPlusNormal"/>
            </w:pPr>
            <w:r>
              <w:t>янтарная кислота + меглумин + инозин + метионин + никотинамид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3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суппозитории ректальные;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3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лактулоза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сироп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макрогол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приема внутрь (для детей)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 диспергируемые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3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жевательные;</w:t>
            </w:r>
          </w:p>
          <w:p w:rsidR="0069550C" w:rsidRDefault="0069550C">
            <w:pPr>
              <w:pStyle w:val="ConsPlusNormal"/>
            </w:pPr>
            <w:r>
              <w:t>таблетки-лиофилизат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кишечные противовоспалительные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аминосалициловая кислота и аналогичные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суппозитории ректальные;</w:t>
            </w:r>
          </w:p>
          <w:p w:rsidR="0069550C" w:rsidRDefault="0069550C">
            <w:pPr>
              <w:pStyle w:val="ConsPlusNormal"/>
            </w:pPr>
            <w:r>
              <w:t>суспензия ректальная;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 с пролонгированным высвобождением,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гранулы кишечнорастворимые с пролонгированным высвобождением, покрытые оболочкой;</w:t>
            </w:r>
          </w:p>
          <w:p w:rsidR="0069550C" w:rsidRDefault="0069550C">
            <w:pPr>
              <w:pStyle w:val="ConsPlusNormal"/>
            </w:pPr>
            <w:r>
              <w:t>гранулы с пролонгированным высвобождением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сульфасалазин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3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приема внутрь и местного применения;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суспензии для приема внутрь и местного применения;</w:t>
            </w:r>
          </w:p>
          <w:p w:rsidR="0069550C" w:rsidRDefault="0069550C">
            <w:pPr>
              <w:pStyle w:val="ConsPlusNormal"/>
            </w:pPr>
            <w:r>
              <w:t>порошок для приема внутрь;</w:t>
            </w:r>
          </w:p>
          <w:p w:rsidR="0069550C" w:rsidRDefault="0069550C">
            <w:pPr>
              <w:pStyle w:val="ConsPlusNormal"/>
            </w:pPr>
            <w:r>
              <w:t>порошок для приема внутрь и местного применения;</w:t>
            </w:r>
          </w:p>
          <w:p w:rsidR="0069550C" w:rsidRDefault="0069550C">
            <w:pPr>
              <w:pStyle w:val="ConsPlusNormal"/>
            </w:pPr>
            <w:r>
              <w:t>суппозитории вагинальные и ректальные;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порошок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3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кишечнорастворимые;</w:t>
            </w:r>
          </w:p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капсулы кишечнорастворимые;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3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сахарного диабета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и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глулизин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лизпро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3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гларгин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деглудек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инсулин детемир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бигуаниды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метформин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3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глибенкламид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гликлазид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с модифицированным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комбинированные препараты пероральных гипогликемических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алоглиптин + пиоглитазон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40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вилдаглиптин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гозоглиптин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линаглиптин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саксаглиптин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ситаглиптин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эвоглиптин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4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аналоги глюкагоноподобного пептида-1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дулаглутид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семаглутид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4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ипраглифлозин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эмпаглифлозин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эртуглифлозин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4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репаглинид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 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ретинол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драже;</w:t>
            </w:r>
          </w:p>
          <w:p w:rsidR="0069550C" w:rsidRDefault="0069550C">
            <w:pPr>
              <w:pStyle w:val="ConsPlusNormal"/>
            </w:pPr>
            <w:r>
              <w:t>капли для приема внутрь и наружного применения;</w:t>
            </w:r>
          </w:p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мазь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приема внутрь (масляный);</w:t>
            </w:r>
          </w:p>
          <w:p w:rsidR="0069550C" w:rsidRDefault="0069550C">
            <w:pPr>
              <w:pStyle w:val="ConsPlusNormal"/>
            </w:pPr>
            <w:r>
              <w:t>раствор для приема внутрь и наружного применения (масляный)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альфакальцидол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для приема внутрь;</w:t>
            </w:r>
          </w:p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кальцитриол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колекальциферол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для приема внутрь;</w:t>
            </w:r>
          </w:p>
          <w:p w:rsidR="0069550C" w:rsidRDefault="0069550C">
            <w:pPr>
              <w:pStyle w:val="ConsPlusNormal"/>
            </w:pPr>
            <w:r>
              <w:t>раствор для приема внутрь (масляный)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драже;</w:t>
            </w:r>
          </w:p>
          <w:p w:rsidR="0069550C" w:rsidRDefault="0069550C">
            <w:pPr>
              <w:pStyle w:val="ConsPlusNormal"/>
            </w:pPr>
            <w:r>
              <w:t>капли для приема внутрь;</w:t>
            </w:r>
          </w:p>
          <w:p w:rsidR="0069550C" w:rsidRDefault="0069550C">
            <w:pPr>
              <w:pStyle w:val="ConsPlusNormal"/>
            </w:pPr>
            <w:r>
              <w:t>капсулы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69550C" w:rsidRDefault="0069550C">
            <w:pPr>
              <w:pStyle w:val="ConsPlusNormal"/>
            </w:pPr>
            <w:r>
              <w:t>порошок для приема внутрь;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кальция глюконат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анаболические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анаболические стероиды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нандролон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адеметионин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агалсидаза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агалсидаза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велаглюцераза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галсульфаза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идурсульфаза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идурсульфаза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имиглюцераза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ларонидаза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себелипаза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талиглюцераза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миглустат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нитизинон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сапроптерин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диспергируемые;</w:t>
            </w:r>
          </w:p>
          <w:p w:rsidR="0069550C" w:rsidRDefault="0069550C">
            <w:pPr>
              <w:pStyle w:val="ConsPlusNormal"/>
            </w:pPr>
            <w:r>
              <w:t>таблетки растворимые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4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варфарин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группа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парнапарин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клопидогрел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селексипаг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тикагрелор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4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проурокиназа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тенектеплаза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апиксабан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ривароксабан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N-(5-Хлорпиридин-2-ил)-5-метил-2-(4-(N-</w:t>
            </w:r>
            <w:proofErr w:type="gramStart"/>
            <w:r>
              <w:t>метилацетимидамидо)бензамидо</w:t>
            </w:r>
            <w:proofErr w:type="gramEnd"/>
            <w:r>
              <w:t>)бензамида гидрохлорид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кишечнорастворимые,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4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протеиназ плазмы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апротинин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 K и другие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местные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губка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мороктоког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нонаког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 свертывания крови VII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инфузий (замороженный)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факторы свертывания крови II, IX и X в комбинации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эптаког альфа (активированный)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эфмороктоког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4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системные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ромиплостим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элтромбопаг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эмицизумаб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этамзилат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раствор для инъекций и наружного применения;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4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для приема внутрь;</w:t>
            </w:r>
          </w:p>
          <w:p w:rsidR="0069550C" w:rsidRDefault="0069550C">
            <w:pPr>
              <w:pStyle w:val="ConsPlusNormal"/>
            </w:pPr>
            <w:r>
              <w:t>сироп;</w:t>
            </w:r>
          </w:p>
          <w:p w:rsidR="0069550C" w:rsidRDefault="0069550C">
            <w:pPr>
              <w:pStyle w:val="ConsPlusNormal"/>
            </w:pPr>
            <w:r>
              <w:t>таблетки жевательные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4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парентеральные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железа (III) гидроксид олигоизомальтозат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железа карбоксимальтозат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цианокобаламин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фолиевая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метоксиполиэтиленгликоль-эпоэтин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роксадустат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5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кровь и препараты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кровезаменители и препараты плазмы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декстран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желатин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жировые эмульсии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эмульсия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натрия лактата раствор сложный</w:t>
            </w:r>
          </w:p>
          <w:p w:rsidR="0069550C" w:rsidRDefault="0069550C">
            <w:pPr>
              <w:pStyle w:val="ConsPlusNormal"/>
            </w:pPr>
            <w:r>
              <w:t>(калия хлорид + кальция хлорид + натрия хлорид + натрия лактат)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натрия хлорида раствор сложный</w:t>
            </w:r>
          </w:p>
          <w:p w:rsidR="0069550C" w:rsidRDefault="0069550C">
            <w:pPr>
              <w:pStyle w:val="ConsPlusNormal"/>
            </w:pPr>
            <w:r>
              <w:t>(калия хлорид + кальция хлорид + натрия хлорид)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5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маннитол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декстроза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магния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5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дигоксин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(для детей)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антиаритмические препараты, класс IA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прокаинамид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антиаритмические препараты, класс IB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лидокаин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гель для местного применения;</w:t>
            </w:r>
          </w:p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спрей для местного и наружного применения;</w:t>
            </w:r>
          </w:p>
          <w:p w:rsidR="0069550C" w:rsidRDefault="0069550C">
            <w:pPr>
              <w:pStyle w:val="ConsPlusNormal"/>
            </w:pPr>
            <w:r>
              <w:t>спрей для местного и наружного применения дозированный;</w:t>
            </w:r>
          </w:p>
          <w:p w:rsidR="0069550C" w:rsidRDefault="0069550C">
            <w:pPr>
              <w:pStyle w:val="ConsPlusNormal"/>
            </w:pPr>
            <w:r>
              <w:t>спрей для местного применения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антиаритмические препараты, класс IC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пропафенон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антиаритмические препараты, класс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амиодарон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4-Нитро-N-[(1RS)-1-(4-фторфенил)-2-(1-этилпиперидин-4-</w:t>
            </w:r>
            <w:proofErr w:type="gramStart"/>
            <w:r>
              <w:t>ил)этил</w:t>
            </w:r>
            <w:proofErr w:type="gramEnd"/>
            <w:r>
              <w:t>]бензамида гидрохлорид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5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лаппаконитина гидробромид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добутамин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допамин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норэпинефрин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фенилэфрин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левосимендан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спрей дозированный;</w:t>
            </w:r>
          </w:p>
          <w:p w:rsidR="0069550C" w:rsidRDefault="0069550C">
            <w:pPr>
              <w:pStyle w:val="ConsPlusNormal"/>
            </w:pPr>
            <w:r>
              <w:t>спрей подъязычный дозированный;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капсулы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капсулы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подъязычные;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пленки для наклеивания на десну;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спрей подъязычный дозированный;</w:t>
            </w:r>
          </w:p>
          <w:p w:rsidR="0069550C" w:rsidRDefault="0069550C">
            <w:pPr>
              <w:pStyle w:val="ConsPlusNormal"/>
            </w:pPr>
            <w:r>
              <w:t>таблетки подъязычные;</w:t>
            </w:r>
          </w:p>
          <w:p w:rsidR="0069550C" w:rsidRDefault="0069550C">
            <w:pPr>
              <w:pStyle w:val="ConsPlusNormal"/>
            </w:pPr>
            <w:r>
              <w:t>таблетки сублингвальные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5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алпростадил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ивабрадин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5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метилдопа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метилдопа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моксонидин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доксазозин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урапидил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амбризентан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бозентан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диспергируемые;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мацитентан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риоцигуат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индапамид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модифицированным высвобождением,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пентоксифиллин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внутривенного и внутриартериального введения;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инъекций;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внутриартериального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пропранолол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соталол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бисопролол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эсмолол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5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карведилол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нимодипин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модифицированным высвобождением,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5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5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средства, действующие</w:t>
            </w:r>
          </w:p>
          <w:p w:rsidR="0069550C" w:rsidRDefault="0069550C">
            <w:pPr>
              <w:pStyle w:val="ConsPlusNormal"/>
            </w:pPr>
            <w:r>
              <w:t>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лизиноприл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периндоприл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диспергируемые в полости рта;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рамиприл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5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антагонисты рецепторов</w:t>
            </w:r>
          </w:p>
          <w:p w:rsidR="0069550C" w:rsidRDefault="0069550C">
            <w:pPr>
              <w:pStyle w:val="ConsPlusNormal"/>
            </w:pPr>
            <w:r>
              <w:t>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антагонисты рецепторов</w:t>
            </w:r>
          </w:p>
          <w:p w:rsidR="0069550C" w:rsidRDefault="0069550C">
            <w:pPr>
              <w:pStyle w:val="ConsPlusNormal"/>
            </w:pPr>
            <w:r>
              <w:t>ангиотензина II в комбинации</w:t>
            </w:r>
          </w:p>
          <w:p w:rsidR="0069550C" w:rsidRDefault="0069550C">
            <w:pPr>
              <w:pStyle w:val="ConsPlusNormal"/>
            </w:pPr>
            <w:r>
              <w:t>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симвастатин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фибраты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фенофибрат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капсулы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алирокумаб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инклисиран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эволокумаб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6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мазь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наружного применения (спиртовой)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глюкокортикоиды,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глюкокортикоиды с высокой активностью (группа III)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бетаметазон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крем для наружного применения;</w:t>
            </w:r>
          </w:p>
          <w:p w:rsidR="0069550C" w:rsidRDefault="0069550C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крем для наружного применения;</w:t>
            </w:r>
          </w:p>
          <w:p w:rsidR="0069550C" w:rsidRDefault="0069550C">
            <w:pPr>
              <w:pStyle w:val="ConsPlusNormal"/>
            </w:pPr>
            <w:r>
              <w:t>мазь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6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хлоргексидин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местного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наружного применения (спиртовой);</w:t>
            </w:r>
          </w:p>
          <w:p w:rsidR="0069550C" w:rsidRDefault="0069550C">
            <w:pPr>
              <w:pStyle w:val="ConsPlusNormal"/>
            </w:pPr>
            <w:r>
              <w:t>спрей для наружного применения (спиртовой);</w:t>
            </w:r>
          </w:p>
          <w:p w:rsidR="0069550C" w:rsidRDefault="0069550C">
            <w:pPr>
              <w:pStyle w:val="ConsPlusNormal"/>
            </w:pPr>
            <w:r>
              <w:t>спрей для местного и наружного применения;</w:t>
            </w:r>
          </w:p>
          <w:p w:rsidR="0069550C" w:rsidRDefault="0069550C">
            <w:pPr>
              <w:pStyle w:val="ConsPlusNormal"/>
            </w:pPr>
            <w:r>
              <w:t>суппозитории вагинальные;</w:t>
            </w:r>
          </w:p>
          <w:p w:rsidR="0069550C" w:rsidRDefault="0069550C">
            <w:pPr>
              <w:pStyle w:val="ConsPlusNormal"/>
            </w:pPr>
            <w:r>
              <w:t>таблетки вагинальные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6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повидон-йод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местного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местного и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этанол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наружного применения;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наружного применения и приготовления лекарственных форм;</w:t>
            </w:r>
          </w:p>
          <w:p w:rsidR="0069550C" w:rsidRDefault="0069550C">
            <w:pPr>
              <w:pStyle w:val="ConsPlusNormal"/>
            </w:pPr>
            <w:r>
              <w:t>раствор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наружного применения и приготовления лекарственных форм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6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дупилумаб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пимекролимус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суппозитории вагинальные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гель вагинальный;</w:t>
            </w:r>
          </w:p>
          <w:p w:rsidR="0069550C" w:rsidRDefault="0069550C">
            <w:pPr>
              <w:pStyle w:val="ConsPlusNormal"/>
            </w:pPr>
            <w:r>
              <w:t>суппозитории вагинальные;</w:t>
            </w:r>
          </w:p>
          <w:p w:rsidR="0069550C" w:rsidRDefault="0069550C">
            <w:pPr>
              <w:pStyle w:val="ConsPlusNormal"/>
            </w:pPr>
            <w:r>
              <w:t>таблетки вагинальные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утеротонизирующие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алкалоиды спорыньи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метилэргометрин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динопростон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гель интрацервикальный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мизопростол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адреномиметики, токолитические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гексопреналин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G02CB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пролактина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бромокриптин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атозибан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половые гормоны и модуляторы функции половых органов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тестостерон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гель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дидрогестерон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норэтистерон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гонадотропины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корифоллитропин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фоллитропин альфа + лутропин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6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кломифен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ципротерон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 масляный;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солифенацин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алфузозин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тамсулозин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кишечнорастворимые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капсулы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капсулы с модифицированным высвобождением;</w:t>
            </w:r>
          </w:p>
          <w:p w:rsidR="0069550C" w:rsidRDefault="0069550C">
            <w:pPr>
              <w:pStyle w:val="ConsPlusNormal"/>
            </w:pPr>
            <w:r>
              <w:t>капсулы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6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финастерид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соматропин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пэгвисомант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десмопрессин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назальные;</w:t>
            </w:r>
          </w:p>
          <w:p w:rsidR="0069550C" w:rsidRDefault="0069550C">
            <w:pPr>
              <w:pStyle w:val="ConsPlusNormal"/>
            </w:pPr>
            <w:r>
              <w:t>спрей назальный дозированный;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диспергируемые в полости рта;</w:t>
            </w:r>
          </w:p>
          <w:p w:rsidR="0069550C" w:rsidRDefault="0069550C">
            <w:pPr>
              <w:pStyle w:val="ConsPlusNormal"/>
            </w:pPr>
            <w:r>
              <w:t>таблетки-лиофилизат;</w:t>
            </w:r>
          </w:p>
          <w:p w:rsidR="0069550C" w:rsidRDefault="0069550C">
            <w:pPr>
              <w:pStyle w:val="ConsPlusNormal"/>
            </w:pPr>
            <w:r>
              <w:t>таблетки подъязычные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терлипрессин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карбетоцин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окситоцин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раствор для инъекций и местного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6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соматостатин и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ланреотид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гель для подкожного введения пролонгированного действия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октреотид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 и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пасиреотид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6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ганиреликс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цетрореликс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флудрокортизон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крем для наружного применения;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мазь глазная;</w:t>
            </w:r>
          </w:p>
          <w:p w:rsidR="0069550C" w:rsidRDefault="0069550C">
            <w:pPr>
              <w:pStyle w:val="ConsPlusNormal"/>
            </w:pPr>
            <w:r>
              <w:t>мазь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суспензия для внутримышечного и внутрисуставного введения;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имплантат для интравитреального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мазь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тиамазол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калия йодид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6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глюкагон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регулирующие обмен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терипаратид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кальцитонина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кальцитонин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6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антипаратиреоидные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парикальцитол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цинакальцет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этелкальцетид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таблетки диспергируемые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тигециклин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7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диспергируемые;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ампициллин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7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суспензии для внутримышечного введения;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инъекций;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инъекций и местного применения;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суспензии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7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оксациллин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7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 диспергируемые;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ампициллин + сульбактам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7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бета-лактамные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цефалоспорины 1-го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цефалексин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цефалоспорины 2-го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цефуроксим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инъекций;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цефалоспорины 3-го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цефотаксим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цефотаксим + [сульбактам]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цефтазидим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цефтриаксон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7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цефалоспорины 4-го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цефепим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цефепим + [сульбактам]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7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16.04.2024 N 938-р)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карбапенемы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меропенем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эртапенем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7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цефтазидим + [авибактам]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цефтаролина фосамил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цефтолозан + [тазобактам]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макролиды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азитромицин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суспензии для приема внутрь (для детей);</w:t>
            </w:r>
          </w:p>
          <w:p w:rsidR="0069550C" w:rsidRDefault="0069550C">
            <w:pPr>
              <w:pStyle w:val="ConsPlusNormal"/>
            </w:pPr>
            <w:r>
              <w:t>таблетки диспергируемые;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джозамицин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диспергируемые;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кларитромицин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7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линкозамиды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клиндамицин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стрептомицины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стрептомицин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амикацин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гентамицин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канамицин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тобрамицин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капсулы с порошком для ингаляций;</w:t>
            </w:r>
          </w:p>
          <w:p w:rsidR="0069550C" w:rsidRDefault="0069550C">
            <w:pPr>
              <w:pStyle w:val="ConsPlusNormal"/>
            </w:pPr>
            <w:r>
              <w:t>раствор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7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левофлоксацин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ломефлоксацин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моксифлоксацин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капли глазные и ушные;</w:t>
            </w:r>
          </w:p>
          <w:p w:rsidR="0069550C" w:rsidRDefault="0069550C">
            <w:pPr>
              <w:pStyle w:val="ConsPlusNormal"/>
            </w:pPr>
            <w:r>
              <w:t>мазь глазная;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</w:t>
            </w:r>
          </w:p>
          <w:p w:rsidR="0069550C" w:rsidRDefault="0069550C">
            <w:pPr>
              <w:pStyle w:val="ConsPlusNormal"/>
            </w:pPr>
            <w:r>
              <w:t>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спарфлоксацин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капли глазные и ушные;</w:t>
            </w:r>
          </w:p>
          <w:p w:rsidR="0069550C" w:rsidRDefault="0069550C">
            <w:pPr>
              <w:pStyle w:val="ConsPlusNormal"/>
            </w:pPr>
            <w:r>
              <w:t>капли ушные;</w:t>
            </w:r>
          </w:p>
          <w:p w:rsidR="0069550C" w:rsidRDefault="0069550C">
            <w:pPr>
              <w:pStyle w:val="ConsPlusNormal"/>
            </w:pPr>
            <w:r>
              <w:t>мазь глазная;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8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антибиотики гликопептидной структуры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ванкомицин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 и приема внутрь;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инфузий и приема внутрь;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концентрата для приготовления раствора для инфузий и раствора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телаванцин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8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полимиксины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полимиксин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инъекций;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82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метронидазол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8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линезолид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тедизолид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фосфомицин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8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амфотерицин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вориконазол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позаконазол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8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каспофунгин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микафунгин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8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активные в отношении микобактерий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замедленного высвобождения для приема внутрь;</w:t>
            </w:r>
          </w:p>
          <w:p w:rsidR="0069550C" w:rsidRDefault="0069550C">
            <w:pPr>
              <w:pStyle w:val="ConsPlusNormal"/>
            </w:pPr>
            <w:r>
              <w:t>гранулы кишечнорастворимые;</w:t>
            </w:r>
          </w:p>
          <w:p w:rsidR="0069550C" w:rsidRDefault="0069550C">
            <w:pPr>
              <w:pStyle w:val="ConsPlusNormal"/>
            </w:pPr>
            <w:r>
              <w:t>гранулы, покрытые кишечнорастворимой оболочкой;</w:t>
            </w:r>
          </w:p>
          <w:p w:rsidR="0069550C" w:rsidRDefault="0069550C">
            <w:pPr>
              <w:pStyle w:val="ConsPlusNormal"/>
            </w:pPr>
            <w:r>
              <w:t>гранулы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8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капреомицин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инфузий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рифабутин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циклосерин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гидразиды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изониазид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внутривенного, внутримышечного, ингаляционного и эндотрахеального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раствор для инъекций и ингаляций;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бедаквилин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деламанид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теризидон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тиоуреидоиминометилпиридиния</w:t>
            </w:r>
          </w:p>
          <w:p w:rsidR="0069550C" w:rsidRDefault="0069550C">
            <w:pPr>
              <w:pStyle w:val="ConsPlusNormal"/>
            </w:pPr>
            <w:r>
              <w:t>перхлорат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8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комбинированные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изониазид + ломефлоксацин + пиразинамид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диспергируемые;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ломефлоксацин + пиразинамид + протионамид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дапсон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крем для наружного применения;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мазь глазная;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мазь для местного и наружного применения;</w:t>
            </w:r>
          </w:p>
          <w:p w:rsidR="0069550C" w:rsidRDefault="0069550C">
            <w:pPr>
              <w:pStyle w:val="ConsPlusNormal"/>
            </w:pPr>
            <w:r>
              <w:t>мазь для наружного применения;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валганцикловир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8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атазанавир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атазанавир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дарунавир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нарлапревир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нирматрелвир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нирматрелвир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набор таблеток, покрытых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саквинавир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фосампренавир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9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нуклеозиды и нуклеотиды -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абакавир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диданозин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кишечнорастворимые;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зидовудин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ставудин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телбивудин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тенофовира алафенамид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фосфазид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энтекавир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9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доравирин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невирапин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элсульфавирин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этравирин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эфавиренз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9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противовирусные препараты для лечения гепатита 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велпатасвир + 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даклатасвир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дасабувир;</w:t>
            </w:r>
          </w:p>
          <w:p w:rsidR="0069550C" w:rsidRDefault="0069550C">
            <w:pPr>
              <w:pStyle w:val="ConsPlusNormal"/>
            </w:pPr>
            <w:r>
              <w:t>омбитасвир + паритапревир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таблеток набор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рибавирин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9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комбинированные противовирусные препараты для лечения ВИЧ-инфекции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абакавир + 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биктегравир + тенофовира алафенамид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доравирин + ламивудин + 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ламивудин + фосфазид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тенофовир + элсульфавирин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9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булевиртид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гразопревир + элбасвир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долутегравир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маравирок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молнупиравир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ралтегравир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жевательные;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ремдесивир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фавипиравир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концентрата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9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антитоксин ботулинический типа 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антитоксин ботулинический типа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антитоксин ботулинический типа E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антитоксин гангренозный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9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иммуноглобулины, нормальные человеческие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иммуноглобулин человека антирезус RHO(D)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паливизумаб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9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вакцины в соответствии 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50C" w:rsidRDefault="0069550C">
            <w:pPr>
              <w:pStyle w:val="ConsPlusNormal"/>
            </w:pPr>
            <w:r>
              <w:t>национальным календарем профилактических прививок и календарем профилактических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прививок по эпидемическим показаниям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вакцины для профилактики новой коронавирусной инфекции COVID-19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9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вакцины бактериальные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99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вакцины дифтерийные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100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противостолбнячные 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10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бендамустин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инъекций;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мелфалан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внутрисосудистого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хлорамбуцил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циклофосфамид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0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алкилсульфонаты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бусульфан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0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кармустин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темозоломид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антиметаболиты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метотрексат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</w:t>
            </w:r>
          </w:p>
          <w:p w:rsidR="0069550C" w:rsidRDefault="0069550C">
            <w:pPr>
              <w:pStyle w:val="ConsPlusNormal"/>
            </w:pPr>
            <w:r>
              <w:t>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</w:t>
            </w:r>
          </w:p>
          <w:p w:rsidR="0069550C" w:rsidRDefault="0069550C">
            <w:pPr>
              <w:pStyle w:val="ConsPlusNormal"/>
            </w:pPr>
            <w:r>
              <w:t>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</w:t>
            </w:r>
          </w:p>
          <w:p w:rsidR="0069550C" w:rsidRDefault="0069550C">
            <w:pPr>
              <w:pStyle w:val="ConsPlusNormal"/>
            </w:pPr>
            <w:r>
              <w:t>раствора для инъекций;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пеметрексед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ралтитрексид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аналоги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меркаптопурин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неларабин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флударабин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азацитидин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суспензии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гемцитабин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капецитабин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фторурацил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внутрисосудистого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внутрисосудистого и внутриполостного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цитарабин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0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винбластин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винкристин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винорелбин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этопозид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таксаны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доцетаксел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кабазитаксел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паклитаксел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противоопухолевые антибиотики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даунорубицин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доксорубицин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внутриартериального, внутривенного и внутрипузырного введения;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внутрисосудистого и внутрипузырного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идарубицин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митоксантрон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эпирубицин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внутрисосудистого и внутрипузырного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внутриартериального, внутрипузырного введения и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0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противоопухолевые 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блеомицин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иксабепилон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0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107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L01EL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тирозинкиназы Брутона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занубрутиниб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108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моноклональные антитела и конъюгаты антител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109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L01FC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даратумумаб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изатуксимаб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110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платины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карбоплатин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оксалиплатин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цисплатин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1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метилгидразины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авелумаб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атезолизумаб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бевацизумаб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блинатумомаб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брентуксимаб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дурвалумаб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инотузумаб озогамицин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ипилимумаб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ниволумаб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обинутузумаб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панитумумаб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пембролизумаб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пертузумаб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полатузумаб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пролголимаб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рамуцирумаб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трастузумаб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элотузумаб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1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абемациклиб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акалабрутиниб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акситиниб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алектиниб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афатиниб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бозутиниб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вандетаниб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вемурафениб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гефитиниб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дабрафениб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дазатиниб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кабозантиниб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кобиметиниб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кризотиниб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лапатиниб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ленватиниб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мидостаурин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нинтеданиб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мягкие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осимертиниб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пазопаниб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палбоциклиб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регорафениб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руксолитиниб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сунитиниб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траметиниб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церитиниб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эрлотиниб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1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алпелисиб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аспарагиназа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афлиберцепт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бортезомиб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венетоклакс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висмодегиб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иксазомиб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иринотекан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карфилзомиб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митотан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олапариб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пэгаспаргаза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введения и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талазопариб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третиноин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 некроза опухоли альфа-1 (тимозин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эрибулин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1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комбинации противоопухолевых препаратов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нурулимаб + пролголимаб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115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противоопухолевые гормональные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бусерелин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гозерелин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имплантат;</w:t>
            </w:r>
          </w:p>
          <w:p w:rsidR="0069550C" w:rsidRDefault="0069550C">
            <w:pPr>
              <w:pStyle w:val="ConsPlusNormal"/>
            </w:pPr>
            <w:r>
              <w:t>капсула для подкожного введения пролонгированного действия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лейпрорелин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трипторелин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суспензии для внутримышечного и подкожного введения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1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антиэстрогены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тамоксифен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фулвестрант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апалутамид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бикалутамид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энзалутамид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1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анастрозол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абиратерон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дегареликс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эмпэгфилграстим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интерфероны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интерферон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гель для местного и наружного применения;</w:t>
            </w:r>
          </w:p>
          <w:p w:rsidR="0069550C" w:rsidRDefault="0069550C">
            <w:pPr>
              <w:pStyle w:val="ConsPlusNormal"/>
            </w:pPr>
            <w:r>
              <w:t>капли назальные;</w:t>
            </w:r>
          </w:p>
          <w:p w:rsidR="0069550C" w:rsidRDefault="0069550C">
            <w:pPr>
              <w:pStyle w:val="ConsPlusNormal"/>
            </w:pPr>
            <w:r>
              <w:t>спрей назальный дозированный;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интраназального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интраназального введения и ингаляций;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 и местного применения;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:rsidR="0069550C" w:rsidRDefault="0069550C">
            <w:pPr>
              <w:pStyle w:val="ConsPlusNormal"/>
            </w:pPr>
            <w:r>
              <w:t>мазь для наружного и местного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внутримышечного, субконъюнктивального введения и закапывания в глаз;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суппозитории ректальные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интерферон гамма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интраназального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пэгинтерферон альфа-2a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сампэгинтерферон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1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16.04.2024 N 938-р)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 и местного применения;</w:t>
            </w:r>
          </w:p>
          <w:p w:rsidR="0069550C" w:rsidRDefault="0069550C">
            <w:pPr>
              <w:pStyle w:val="ConsPlusNormal"/>
            </w:pPr>
            <w:r>
              <w:t>суппозитории вагинальные и ректальные;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вакцина для лечения рака мочевого пузыря БЦЖ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суспензии для внутрипузырного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меглюмина акридонацетат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тилорон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1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абатацепт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алемтузумаб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анифролумаб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апремиласт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барицитиниб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ведолизумаб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дивозилимаб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иммуноглобулин антитимоцитарный лошадиный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кладрибин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кишечнорастворимые,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окрелизумаб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сипонимод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терифлуномид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тофацитиниб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упадацитиниб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финголимод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эверолимус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диспергируемые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экулизумаб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2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адалимумаб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инфликсимаб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этанерцепт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интерлейкина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анакинра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базиликсимаб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гуселькумаб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иксекизумаб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канакинумаб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левилимаб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нетакимаб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олокизумаб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рисанкизумаб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сарилумаб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секукинумаб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тоцилизумаб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устекинумаб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2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капсулы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циклоспорин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капсулы мягкие;</w:t>
            </w:r>
          </w:p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азатиоприн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диметилфумарат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кишечнорастворимые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леналидомид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пирфенидон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помалидомид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2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капсулы кишечнорастворимые;</w:t>
            </w:r>
          </w:p>
          <w:p w:rsidR="0069550C" w:rsidRDefault="0069550C">
            <w:pPr>
              <w:pStyle w:val="ConsPlusNormal"/>
            </w:pPr>
            <w:r>
              <w:t>капсулы с модифицированным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кишечнорастворимой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кеторолак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2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декскетопрофен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гель для наружного применения;</w:t>
            </w:r>
          </w:p>
          <w:p w:rsidR="0069550C" w:rsidRDefault="0069550C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крем для наружного применения;</w:t>
            </w:r>
          </w:p>
          <w:p w:rsidR="0069550C" w:rsidRDefault="0069550C">
            <w:pPr>
              <w:pStyle w:val="ConsPlusNormal"/>
            </w:pPr>
            <w:r>
              <w:t>мазь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суппозитории ректальные;</w:t>
            </w:r>
          </w:p>
          <w:p w:rsidR="0069550C" w:rsidRDefault="0069550C">
            <w:pPr>
              <w:pStyle w:val="ConsPlusNormal"/>
            </w:pPr>
            <w:r>
              <w:t>суппозитории ректальные (для детей);</w:t>
            </w:r>
          </w:p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суспензия для приема внутрь (для детей);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капсулы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капсулы с модифицированным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суппозитории ректальные;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2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базисные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пеницилламин и подобные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пеницилламин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миорелаксанты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суксаметония йодид и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рокурония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2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баклофен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интратекального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тизанидин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с модифицированным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образования мочевой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аллопуринол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бифосфонаты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2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деносумаб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стронция ранелат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нусинерсен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интратекального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рисдиплам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2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галотан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жидкость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десфлуран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жидкость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севофлуран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жидкость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2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барбитураты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тиопентал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тримеперидин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газ сжатый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кетамин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пропофол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эмульсия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эмульсия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интратекального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левобупивакаин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ропивакаин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раствор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2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фентанил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трансдермальная терапевтическая система;</w:t>
            </w:r>
          </w:p>
          <w:p w:rsidR="0069550C" w:rsidRDefault="0069550C">
            <w:pPr>
              <w:pStyle w:val="ConsPlusNormal"/>
            </w:pPr>
            <w:r>
              <w:t>пластырь трансдермальный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3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бупренорфин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3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пропионилфенилэтоксиэтилпиперидин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защечные;</w:t>
            </w:r>
          </w:p>
          <w:p w:rsidR="0069550C" w:rsidRDefault="0069550C">
            <w:pPr>
              <w:pStyle w:val="ConsPlusNormal"/>
            </w:pPr>
            <w:r>
              <w:t>таблетки подъязычные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тапентадол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трамадол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суппозитории ректальные;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3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09.06.2023 N 1508-р)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3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раствор для приема внутрь (для детей);</w:t>
            </w:r>
          </w:p>
          <w:p w:rsidR="0069550C" w:rsidRDefault="0069550C">
            <w:pPr>
              <w:pStyle w:val="ConsPlusNormal"/>
            </w:pPr>
            <w:r>
              <w:t>суппозитории ректальные;</w:t>
            </w:r>
          </w:p>
          <w:p w:rsidR="0069550C" w:rsidRDefault="0069550C">
            <w:pPr>
              <w:pStyle w:val="ConsPlusNormal"/>
            </w:pPr>
            <w:r>
              <w:t>суппозитории ректальные (для детей);</w:t>
            </w:r>
          </w:p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суспензия для приема внутрь (для детей);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3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бензобарбитал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фенобарбитал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3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фенитоин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этосуксимид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клоназепам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карбамазепин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окскарбазепин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3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с пролонгированным высвобождением;</w:t>
            </w:r>
          </w:p>
          <w:p w:rsidR="0069550C" w:rsidRDefault="0069550C">
            <w:pPr>
              <w:pStyle w:val="ConsPlusNormal"/>
            </w:pPr>
            <w:r>
              <w:t>капли для приема внутрь;</w:t>
            </w:r>
          </w:p>
          <w:p w:rsidR="0069550C" w:rsidRDefault="0069550C">
            <w:pPr>
              <w:pStyle w:val="ConsPlusNormal"/>
            </w:pPr>
            <w:r>
              <w:t>капсулы кишечнорастворимые;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сироп;</w:t>
            </w:r>
          </w:p>
          <w:p w:rsidR="0069550C" w:rsidRDefault="0069550C">
            <w:pPr>
              <w:pStyle w:val="ConsPlusNormal"/>
            </w:pPr>
            <w:r>
              <w:t>сироп (для детей);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3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бриварацетам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лакосамид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леветирацетам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перампанел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прегабалин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топирамат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противопаркинсонические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бипериден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тригексифенидил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допа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леводопа + бенсеразид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капсулы с модифицированным высвобождением;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диспергируемые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леводопа + карбидопа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амантадин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пирибедил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прамипексол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3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психолептики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левомепромазин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хлорпромазин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драже;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перфеназин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трифлуоперазин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флуфеназин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3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перициазин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раствор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тиоридазин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галоперидол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для приема внутрь;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луразидон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сертиндол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4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зуклопентиксол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флупентиксол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4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кветиапин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оланзапин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диспергируемые в полости рта;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4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бензамиды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сульпирид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4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карипразин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палиперидон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внутримышечного введения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рисперидон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диспергируемые в полости рта;</w:t>
            </w:r>
          </w:p>
          <w:p w:rsidR="0069550C" w:rsidRDefault="0069550C">
            <w:pPr>
              <w:pStyle w:val="ConsPlusNormal"/>
            </w:pPr>
            <w:r>
              <w:t>таблетки для рассасывания;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4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анксиолитики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бромдигидрохлорфенил-бензодиазепин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диспергируемые в полости рта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оксазепам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4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гидроксизин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мидазолам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нитразепам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зопиклон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психоаналептики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амитриптилин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драже;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кломипрамин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оболочкой;</w:t>
            </w:r>
          </w:p>
          <w:p w:rsidR="0069550C" w:rsidRDefault="0069550C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4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сертралин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флуоксетин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4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агомелатин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пипофезин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4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кофеин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и субконъюнктивального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психостимуляторы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винпоцетин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защечные;</w:t>
            </w:r>
          </w:p>
          <w:p w:rsidR="0069550C" w:rsidRDefault="0069550C">
            <w:pPr>
              <w:pStyle w:val="ConsPlusNormal"/>
            </w:pPr>
            <w:r>
              <w:t>таблетки подъязычные;</w:t>
            </w:r>
          </w:p>
          <w:p w:rsidR="0069550C" w:rsidRDefault="0069550C">
            <w:pPr>
              <w:pStyle w:val="ConsPlusNormal"/>
            </w:pPr>
            <w:r>
              <w:t>таблетки защечные и подъязычные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назальные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фонтурацетам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пептиды головного мозга свиньи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цитиколин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4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галантамин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ривастигмин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трансдермальная терапевтическая система;</w:t>
            </w:r>
          </w:p>
          <w:p w:rsidR="0069550C" w:rsidRDefault="0069550C">
            <w:pPr>
              <w:pStyle w:val="ConsPlusNormal"/>
            </w:pPr>
            <w:r>
              <w:t>раствор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5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мемантин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применяемые при зависимостях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применяемые при алкогольной зависимости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налтрексон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бетагистин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для приема внутрь;</w:t>
            </w:r>
          </w:p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тетрабеназин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фампридин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этилметилгидроксипиридина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5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противопаразитарные препараты,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противопротозойные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противомалярийные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метанолхинолины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мефлохин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противогельминтные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трематодоза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празиквантел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нематодоза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мебендазол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пирантел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левамизол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бензилбензоат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мазь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назальные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ксилометазолин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гель назальный;</w:t>
            </w:r>
          </w:p>
          <w:p w:rsidR="0069550C" w:rsidRDefault="0069550C">
            <w:pPr>
              <w:pStyle w:val="ConsPlusNormal"/>
            </w:pPr>
            <w:r>
              <w:t>капли назальные;</w:t>
            </w:r>
          </w:p>
          <w:p w:rsidR="0069550C" w:rsidRDefault="0069550C">
            <w:pPr>
              <w:pStyle w:val="ConsPlusNormal"/>
            </w:pPr>
            <w:r>
              <w:t>капли назальные (для детей);</w:t>
            </w:r>
          </w:p>
          <w:p w:rsidR="0069550C" w:rsidRDefault="0069550C">
            <w:pPr>
              <w:pStyle w:val="ConsPlusNormal"/>
            </w:pPr>
            <w:r>
              <w:t>спрей назальный;</w:t>
            </w:r>
          </w:p>
          <w:p w:rsidR="0069550C" w:rsidRDefault="0069550C">
            <w:pPr>
              <w:pStyle w:val="ConsPlusNormal"/>
            </w:pPr>
            <w:r>
              <w:t>спрей назальный дозированный;</w:t>
            </w:r>
          </w:p>
          <w:p w:rsidR="0069550C" w:rsidRDefault="0069550C">
            <w:pPr>
              <w:pStyle w:val="ConsPlusNormal"/>
            </w:pPr>
            <w:r>
              <w:t>спрей назальный дозированный (для детей)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антисептические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местного применения;</w:t>
            </w:r>
          </w:p>
          <w:p w:rsidR="0069550C" w:rsidRDefault="0069550C">
            <w:pPr>
              <w:pStyle w:val="ConsPlusNormal"/>
            </w:pPr>
            <w:r>
              <w:t>спрей для местного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аэрозоль для ингаляций дозированный, активируемый вдохом;</w:t>
            </w:r>
          </w:p>
          <w:p w:rsidR="0069550C" w:rsidRDefault="0069550C">
            <w:pPr>
              <w:pStyle w:val="ConsPlusNormal"/>
            </w:pPr>
            <w:r>
              <w:t>порошок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раствор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капсулы с порошком для ингаляций;</w:t>
            </w:r>
          </w:p>
          <w:p w:rsidR="0069550C" w:rsidRDefault="0069550C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5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 с порошком для ингаляций набор;</w:t>
            </w:r>
          </w:p>
          <w:p w:rsidR="0069550C" w:rsidRDefault="0069550C">
            <w:pPr>
              <w:pStyle w:val="ConsPlusNormal"/>
            </w:pPr>
            <w:r>
              <w:t>порошок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капсулы с порошком для ингаляций;</w:t>
            </w:r>
          </w:p>
          <w:p w:rsidR="0069550C" w:rsidRDefault="0069550C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5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адренергические средства в комбинации с антихолинергическими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аклидиния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беклометазон + гликопиррония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будесонид + гликопиррония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вилантерол + умеклидиния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вилантерол + умеклидиния бромид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гликопиррония бромид + 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гликопиррония бромид + индакатерол + 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ипратропия бромид + фенотерол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раствор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5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аэрозоль для ингаляций дозированный, активируемый вдохом;</w:t>
            </w:r>
          </w:p>
          <w:p w:rsidR="0069550C" w:rsidRDefault="0069550C">
            <w:pPr>
              <w:pStyle w:val="ConsPlusNormal"/>
            </w:pPr>
            <w:r>
              <w:t>спрей назальный дозированный;</w:t>
            </w:r>
          </w:p>
          <w:p w:rsidR="0069550C" w:rsidRDefault="0069550C">
            <w:pPr>
              <w:pStyle w:val="ConsPlusNormal"/>
            </w:pPr>
            <w:r>
              <w:t>суспензия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будесонид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кишечнорастворимые;</w:t>
            </w:r>
          </w:p>
          <w:p w:rsidR="0069550C" w:rsidRDefault="0069550C">
            <w:pPr>
              <w:pStyle w:val="ConsPlusNormal"/>
            </w:pPr>
            <w:r>
              <w:t>порошок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раствор для ингаляций;</w:t>
            </w:r>
          </w:p>
          <w:p w:rsidR="0069550C" w:rsidRDefault="0069550C">
            <w:pPr>
              <w:pStyle w:val="ConsPlusNormal"/>
            </w:pPr>
            <w:r>
              <w:t>спрей назальный дозированный;</w:t>
            </w:r>
          </w:p>
          <w:p w:rsidR="0069550C" w:rsidRDefault="0069550C">
            <w:pPr>
              <w:pStyle w:val="ConsPlusNormal"/>
            </w:pPr>
            <w:r>
              <w:t>суспензия для ингаляций дозированная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5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раствор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с порошком для ингаляций;</w:t>
            </w:r>
          </w:p>
          <w:p w:rsidR="0069550C" w:rsidRDefault="0069550C">
            <w:pPr>
              <w:pStyle w:val="ConsPlusNormal"/>
            </w:pPr>
            <w:r>
              <w:t>раствор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5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кромоглициевая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дозированный;</w:t>
            </w:r>
          </w:p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капсулы;</w:t>
            </w:r>
          </w:p>
          <w:p w:rsidR="0069550C" w:rsidRDefault="0069550C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5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бенрализумаб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меполизумаб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омализумаб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реслизумаб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тезепелумаб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5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амброксол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пролонгированного действия;</w:t>
            </w:r>
          </w:p>
          <w:p w:rsidR="0069550C" w:rsidRDefault="0069550C">
            <w:pPr>
              <w:pStyle w:val="ConsPlusNormal"/>
            </w:pPr>
            <w:r>
              <w:t>пастилки;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раствор для приема внутрь и ингаляций;</w:t>
            </w:r>
          </w:p>
          <w:p w:rsidR="0069550C" w:rsidRDefault="0069550C">
            <w:pPr>
              <w:pStyle w:val="ConsPlusNormal"/>
            </w:pPr>
            <w:r>
              <w:t>сироп;</w:t>
            </w:r>
          </w:p>
          <w:p w:rsidR="0069550C" w:rsidRDefault="0069550C">
            <w:pPr>
              <w:pStyle w:val="ConsPlusNormal"/>
            </w:pPr>
            <w:r>
              <w:t>таблетки;</w:t>
            </w:r>
          </w:p>
          <w:p w:rsidR="0069550C" w:rsidRDefault="0069550C">
            <w:pPr>
              <w:pStyle w:val="ConsPlusNormal"/>
            </w:pPr>
            <w:r>
              <w:t>таблетки диспергируемые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:rsidR="0069550C" w:rsidRDefault="0069550C">
            <w:pPr>
              <w:pStyle w:val="ConsPlusNormal"/>
            </w:pPr>
            <w:r>
              <w:t>гранулы для приготовления сиропа;</w:t>
            </w:r>
          </w:p>
          <w:p w:rsidR="0069550C" w:rsidRDefault="0069550C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69550C" w:rsidRDefault="0069550C">
            <w:pPr>
              <w:pStyle w:val="ConsPlusNormal"/>
            </w:pPr>
            <w:r>
              <w:t>порошок для приема внутрь;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 и ингаляций;</w:t>
            </w:r>
          </w:p>
          <w:p w:rsidR="0069550C" w:rsidRDefault="0069550C">
            <w:pPr>
              <w:pStyle w:val="ConsPlusNormal"/>
            </w:pPr>
            <w:r>
              <w:t>раствор для приема внутрь;</w:t>
            </w:r>
          </w:p>
          <w:p w:rsidR="0069550C" w:rsidRDefault="0069550C">
            <w:pPr>
              <w:pStyle w:val="ConsPlusNormal"/>
            </w:pPr>
            <w:r>
              <w:t>сироп;</w:t>
            </w:r>
          </w:p>
          <w:p w:rsidR="0069550C" w:rsidRDefault="0069550C">
            <w:pPr>
              <w:pStyle w:val="ConsPlusNormal"/>
            </w:pPr>
            <w:r>
              <w:t>таблетки шипучие;</w:t>
            </w:r>
          </w:p>
          <w:p w:rsidR="0069550C" w:rsidRDefault="0069550C">
            <w:pPr>
              <w:pStyle w:val="ConsPlusNormal"/>
            </w:pPr>
            <w:r>
              <w:t>таблетки диспергируемые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дорназа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5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дифенгидрамин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цетиризин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для приема внутрь;</w:t>
            </w:r>
          </w:p>
          <w:p w:rsidR="0069550C" w:rsidRDefault="0069550C">
            <w:pPr>
              <w:pStyle w:val="ConsPlusNormal"/>
            </w:pPr>
            <w:r>
              <w:t>сироп;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сироп;</w:t>
            </w:r>
          </w:p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</w:t>
            </w:r>
          </w:p>
          <w:p w:rsidR="0069550C" w:rsidRDefault="0069550C">
            <w:pPr>
              <w:pStyle w:val="ConsPlusNormal"/>
            </w:pPr>
            <w:r>
              <w:t>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берактант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эндотрахеального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порактант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эндотрахеального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сурфактант-БЛ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эмульсии для ингаляционного введения;</w:t>
            </w:r>
          </w:p>
          <w:p w:rsidR="0069550C" w:rsidRDefault="0069550C">
            <w:pPr>
              <w:pStyle w:val="ConsPlusNormal"/>
            </w:pPr>
            <w: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препараты для лечения заболеваний органов дыхания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ивакафтор + лумакафтор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введения и раствора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6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16.04.2024 N 938-р)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мазь глазная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пилокарпин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ацетазоламид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дорзоламид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6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тафлупрост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противоглаукомные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бутиламиногидроксипропоксифеноксиметил-метилоксадиазол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антихолинэргические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тропикамид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оксибупрокаин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диагностические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S01JA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красящие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флуоресцеин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вязкоэластичные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гипромеллоза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средства, препятствующие новообразованию сосудов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бролуцизумаб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ранибизумаб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6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уха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рифамицин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ушные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аллергенов экстракт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антидоты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димеркаптопропансульфонат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и подкожного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введения и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карбоксим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налоксон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сугаммадекс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6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железосвязывающие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деферазирокс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диспергируемые;</w:t>
            </w:r>
          </w:p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кальция полистиролсульфонат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 xml:space="preserve">комплекс </w:t>
            </w:r>
            <w:r>
              <w:rPr>
                <w:noProof/>
                <w:position w:val="-6"/>
              </w:rPr>
              <w:drawing>
                <wp:inline distT="0" distB="0" distL="0" distR="0">
                  <wp:extent cx="136525" cy="2203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 жевательные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севеламер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6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дезинтоксикационные препараты для противоопухолевой терапии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кальция фолинат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69550C" w:rsidRDefault="0069550C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месна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6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лечебное питание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натрия амидотризоат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йоверсол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и внутриартериального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йогексол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йомепрол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йопромид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инъекций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рентгеноконтрастные средства, кроме йодсодержащих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бария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гадобутрол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гадодиамид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гадопентетовая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гадотеридол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гадотеровая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6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меброфенин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пентатех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пирфотех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технеция (99mTc) фитат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разные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радия хлорид [223 Ra]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внутривенного введения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right"/>
        <w:outlineLvl w:val="0"/>
      </w:pPr>
      <w:r>
        <w:t>Приложение N 2</w:t>
      </w:r>
    </w:p>
    <w:p w:rsidR="0069550C" w:rsidRDefault="0069550C">
      <w:pPr>
        <w:pStyle w:val="ConsPlusNormal"/>
        <w:jc w:val="right"/>
      </w:pPr>
      <w:r>
        <w:t>к распоряжению Правительства</w:t>
      </w:r>
    </w:p>
    <w:p w:rsidR="0069550C" w:rsidRDefault="0069550C">
      <w:pPr>
        <w:pStyle w:val="ConsPlusNormal"/>
        <w:jc w:val="right"/>
      </w:pPr>
      <w:r>
        <w:t>Российской Федерации</w:t>
      </w:r>
    </w:p>
    <w:p w:rsidR="0069550C" w:rsidRDefault="0069550C">
      <w:pPr>
        <w:pStyle w:val="ConsPlusNormal"/>
        <w:jc w:val="right"/>
      </w:pPr>
      <w:r>
        <w:t>от 12 октября 2019 г. N 2406-р</w:t>
      </w: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</w:pPr>
      <w:bookmarkStart w:id="2" w:name="P4999"/>
      <w:bookmarkEnd w:id="2"/>
      <w:r>
        <w:t>ПЕРЕЧЕНЬ</w:t>
      </w:r>
    </w:p>
    <w:p w:rsidR="0069550C" w:rsidRDefault="0069550C">
      <w:pPr>
        <w:pStyle w:val="ConsPlusTitle"/>
        <w:jc w:val="center"/>
      </w:pPr>
      <w:r>
        <w:t>ЛЕКАРСТВЕННЫХ ПРЕПАРАТОВ ДЛЯ МЕДИЦИНСКОГО ПРИМЕНЕНИЯ,</w:t>
      </w:r>
    </w:p>
    <w:p w:rsidR="0069550C" w:rsidRDefault="0069550C">
      <w:pPr>
        <w:pStyle w:val="ConsPlusTitle"/>
        <w:jc w:val="center"/>
      </w:pPr>
      <w:r>
        <w:t>В ТОМ ЧИСЛЕ ЛЕКАРСТВЕННЫХ ПРЕПАРАТОВ ДЛЯ МЕДИЦИНСКОГО</w:t>
      </w:r>
    </w:p>
    <w:p w:rsidR="0069550C" w:rsidRDefault="0069550C">
      <w:pPr>
        <w:pStyle w:val="ConsPlusTitle"/>
        <w:jc w:val="center"/>
      </w:pPr>
      <w:r>
        <w:t>ПРИМЕНЕНИЯ, НАЗНАЧАЕМЫХ ПО РЕШЕНИЮ ВРАЧЕБНЫХ КОМИССИЙ</w:t>
      </w:r>
    </w:p>
    <w:p w:rsidR="0069550C" w:rsidRDefault="0069550C">
      <w:pPr>
        <w:pStyle w:val="ConsPlusTitle"/>
        <w:jc w:val="center"/>
      </w:pPr>
      <w:r>
        <w:t>МЕДИЦИНСКИХ ОРГАНИЗАЦИЙ</w:t>
      </w: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ind w:firstLine="540"/>
        <w:jc w:val="both"/>
      </w:pPr>
      <w:r>
        <w:t xml:space="preserve">Утратил силу с 1 января 2021 года. - </w:t>
      </w:r>
      <w:hyperlink r:id="rId168">
        <w:r>
          <w:rPr>
            <w:color w:val="0000FF"/>
          </w:rPr>
          <w:t>Распоряжение</w:t>
        </w:r>
      </w:hyperlink>
      <w:r>
        <w:t xml:space="preserve"> Правительства РФ от 23.11.2020 N 3073-р.</w:t>
      </w: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right"/>
        <w:outlineLvl w:val="0"/>
      </w:pPr>
      <w:r>
        <w:t>Приложение N 3</w:t>
      </w:r>
    </w:p>
    <w:p w:rsidR="0069550C" w:rsidRDefault="0069550C">
      <w:pPr>
        <w:pStyle w:val="ConsPlusNormal"/>
        <w:jc w:val="right"/>
      </w:pPr>
      <w:r>
        <w:t>к распоряжению Правительства</w:t>
      </w:r>
    </w:p>
    <w:p w:rsidR="0069550C" w:rsidRDefault="0069550C">
      <w:pPr>
        <w:pStyle w:val="ConsPlusNormal"/>
        <w:jc w:val="right"/>
      </w:pPr>
      <w:r>
        <w:t>Российской Федерации</w:t>
      </w:r>
    </w:p>
    <w:p w:rsidR="0069550C" w:rsidRDefault="0069550C">
      <w:pPr>
        <w:pStyle w:val="ConsPlusNormal"/>
        <w:jc w:val="right"/>
      </w:pPr>
      <w:r>
        <w:t>от 12 октября 2019 г. N 2406-р</w:t>
      </w: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</w:pPr>
      <w:bookmarkStart w:id="3" w:name="P5014"/>
      <w:bookmarkEnd w:id="3"/>
      <w:r>
        <w:t>ПЕРЕЧЕНЬ</w:t>
      </w:r>
    </w:p>
    <w:p w:rsidR="0069550C" w:rsidRDefault="0069550C">
      <w:pPr>
        <w:pStyle w:val="ConsPlusTitle"/>
        <w:jc w:val="center"/>
      </w:pPr>
      <w:r>
        <w:t>ЛЕКАРСТВЕННЫХ ПРЕПАРАТОВ, ПРЕДНАЗНАЧЕННЫХ</w:t>
      </w:r>
    </w:p>
    <w:p w:rsidR="0069550C" w:rsidRDefault="0069550C">
      <w:pPr>
        <w:pStyle w:val="ConsPlusTitle"/>
        <w:jc w:val="center"/>
      </w:pPr>
      <w:r>
        <w:t>ДЛЯ ОБЕСПЕЧЕНИЯ ЛИЦ, БОЛЬНЫХ ГЕМОФИЛИЕЙ, МУКОВИСЦИДОЗОМ,</w:t>
      </w:r>
    </w:p>
    <w:p w:rsidR="0069550C" w:rsidRDefault="0069550C">
      <w:pPr>
        <w:pStyle w:val="ConsPlusTitle"/>
        <w:jc w:val="center"/>
      </w:pPr>
      <w:r>
        <w:t>ГИПОФИЗАРНЫМ НАНИЗМОМ, БОЛЕЗНЬЮ ГОШЕ, ЗЛОКАЧЕСТВЕННЫМИ</w:t>
      </w:r>
    </w:p>
    <w:p w:rsidR="0069550C" w:rsidRDefault="0069550C">
      <w:pPr>
        <w:pStyle w:val="ConsPlusTitle"/>
        <w:jc w:val="center"/>
      </w:pPr>
      <w:r>
        <w:t>НОВООБРАЗОВАНИЯМИ ЛИМФОИДНОЙ, КРОВЕТВОРНОЙ И РОДСТВЕННЫХ</w:t>
      </w:r>
    </w:p>
    <w:p w:rsidR="0069550C" w:rsidRDefault="0069550C">
      <w:pPr>
        <w:pStyle w:val="ConsPlusTitle"/>
        <w:jc w:val="center"/>
      </w:pPr>
      <w:r>
        <w:t>ИМ ТКАНЕЙ, РАССЕЯННЫМ СКЛЕРОЗОМ, ГЕМОЛИТИКО-УРЕМИЧЕСКИМ</w:t>
      </w:r>
    </w:p>
    <w:p w:rsidR="0069550C" w:rsidRDefault="0069550C">
      <w:pPr>
        <w:pStyle w:val="ConsPlusTitle"/>
        <w:jc w:val="center"/>
      </w:pPr>
      <w:r>
        <w:t>СИНДРОМОМ, ЮНОШЕСКИМ АРТРИТОМ С СИСТЕМНЫМ НАЧАЛОМ,</w:t>
      </w:r>
    </w:p>
    <w:p w:rsidR="0069550C" w:rsidRDefault="0069550C">
      <w:pPr>
        <w:pStyle w:val="ConsPlusTitle"/>
        <w:jc w:val="center"/>
      </w:pPr>
      <w:r>
        <w:t>МУКОПОЛИСАХАРИДОЗОМ I, II И VI ТИПОВ, АПЛАСТИЧЕСКОЙ АНЕМИЕЙ</w:t>
      </w:r>
    </w:p>
    <w:p w:rsidR="0069550C" w:rsidRDefault="0069550C">
      <w:pPr>
        <w:pStyle w:val="ConsPlusTitle"/>
        <w:jc w:val="center"/>
      </w:pPr>
      <w:r>
        <w:t>НЕУТОЧНЕННОЙ, НАСЛЕДСТВЕННЫМ ДЕФИЦИТОМ ФАКТОРОВ II</w:t>
      </w:r>
    </w:p>
    <w:p w:rsidR="0069550C" w:rsidRDefault="0069550C">
      <w:pPr>
        <w:pStyle w:val="ConsPlusTitle"/>
        <w:jc w:val="center"/>
      </w:pPr>
      <w:r>
        <w:t>(ФИБРИНОГЕНА), VII (ЛАБИЛЬНОГО), X (СТЮАРТА - ПРАУЭРА),</w:t>
      </w:r>
    </w:p>
    <w:p w:rsidR="0069550C" w:rsidRDefault="0069550C">
      <w:pPr>
        <w:pStyle w:val="ConsPlusTitle"/>
        <w:jc w:val="center"/>
      </w:pPr>
      <w:r>
        <w:t>ЛИЦ ПОСЛЕ ТРАНСПЛАНТАЦИИ ОРГАНОВ И (ИЛИ) ТКАНЕЙ</w:t>
      </w:r>
    </w:p>
    <w:p w:rsidR="0069550C" w:rsidRDefault="006955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9550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26.04.2020 </w:t>
            </w:r>
            <w:hyperlink r:id="rId169">
              <w:r>
                <w:rPr>
                  <w:color w:val="0000FF"/>
                </w:rPr>
                <w:t>N 1142-р</w:t>
              </w:r>
            </w:hyperlink>
            <w:r>
              <w:rPr>
                <w:color w:val="392C69"/>
              </w:rPr>
              <w:t>,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23.11.2020 </w:t>
            </w:r>
            <w:hyperlink r:id="rId170">
              <w:r>
                <w:rPr>
                  <w:color w:val="0000FF"/>
                </w:rPr>
                <w:t>N 3073-р</w:t>
              </w:r>
            </w:hyperlink>
            <w:r>
              <w:rPr>
                <w:color w:val="392C69"/>
              </w:rPr>
              <w:t xml:space="preserve">, от 23.12.2021 </w:t>
            </w:r>
            <w:hyperlink r:id="rId171">
              <w:r>
                <w:rPr>
                  <w:color w:val="0000FF"/>
                </w:rPr>
                <w:t>N 3781-р</w:t>
              </w:r>
            </w:hyperlink>
            <w:r>
              <w:rPr>
                <w:color w:val="392C69"/>
              </w:rPr>
              <w:t xml:space="preserve">, от 16.04.2024 </w:t>
            </w:r>
            <w:hyperlink r:id="rId172">
              <w:r>
                <w:rPr>
                  <w:color w:val="0000FF"/>
                </w:rPr>
                <w:t>N 938-р</w:t>
              </w:r>
            </w:hyperlink>
            <w:r>
              <w:rPr>
                <w:color w:val="392C69"/>
              </w:rPr>
              <w:t>,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15.01.2025 </w:t>
            </w:r>
            <w:hyperlink r:id="rId173">
              <w:r>
                <w:rPr>
                  <w:color w:val="0000FF"/>
                </w:rPr>
                <w:t>N 10-р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I.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гемофилией</w:t>
      </w:r>
    </w:p>
    <w:p w:rsidR="0069550C" w:rsidRDefault="0069550C">
      <w:pPr>
        <w:pStyle w:val="ConsPlusNormal"/>
        <w:jc w:val="center"/>
      </w:pPr>
    </w:p>
    <w:p w:rsidR="0069550C" w:rsidRDefault="0069550C">
      <w:pPr>
        <w:pStyle w:val="ConsPlusNormal"/>
        <w:jc w:val="center"/>
      </w:pPr>
      <w:r>
        <w:t xml:space="preserve">(в ред. </w:t>
      </w:r>
      <w:hyperlink r:id="rId174">
        <w:r>
          <w:rPr>
            <w:color w:val="0000FF"/>
          </w:rPr>
          <w:t>распоряжения</w:t>
        </w:r>
      </w:hyperlink>
      <w:r>
        <w:t xml:space="preserve"> Правительства РФ от 23.11.2020 N 3073-р)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 К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антиингибиторный коагулянтный комплекс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мороктоког альфа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нонаког альфа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октоког альфа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симоктоког альфа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 свертывания крови VIII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фактор свертывания крови VIII + фактор Виллебранда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фактор свертывания крови IX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эптаког альфа (активированный)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эфмороктоког альфа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7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системные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эмицизумаб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II.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муковисцидозом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дорназа альфа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III.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гипофизарным нанизмом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соматропин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IV.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болезнью Гоше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велаглюцераза альфа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имиглюцераза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талиглюцераза альфа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7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23.11.2020 N 3073-р)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V.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злокачественными новообразованиями лимфоидной,</w:t>
      </w:r>
    </w:p>
    <w:p w:rsidR="0069550C" w:rsidRDefault="0069550C">
      <w:pPr>
        <w:pStyle w:val="ConsPlusTitle"/>
        <w:jc w:val="center"/>
      </w:pPr>
      <w:r>
        <w:t>кроветворной и родственных им тканей (хронический</w:t>
      </w:r>
    </w:p>
    <w:p w:rsidR="0069550C" w:rsidRDefault="0069550C">
      <w:pPr>
        <w:pStyle w:val="ConsPlusTitle"/>
        <w:jc w:val="center"/>
      </w:pPr>
      <w:r>
        <w:t>миелоидный лейкоз, макроглобулинемия Вальденстрема,</w:t>
      </w:r>
    </w:p>
    <w:p w:rsidR="0069550C" w:rsidRDefault="0069550C">
      <w:pPr>
        <w:pStyle w:val="ConsPlusTitle"/>
        <w:jc w:val="center"/>
      </w:pPr>
      <w:r>
        <w:t>множественная миелома, фолликулярная (нодулярная)</w:t>
      </w:r>
    </w:p>
    <w:p w:rsidR="0069550C" w:rsidRDefault="0069550C">
      <w:pPr>
        <w:pStyle w:val="ConsPlusTitle"/>
        <w:jc w:val="center"/>
      </w:pPr>
      <w:r>
        <w:t>неходжкинская лимфома, мелкоклеточная (диффузная)</w:t>
      </w:r>
    </w:p>
    <w:p w:rsidR="0069550C" w:rsidRDefault="0069550C">
      <w:pPr>
        <w:pStyle w:val="ConsPlusTitle"/>
        <w:jc w:val="center"/>
      </w:pPr>
      <w:r>
        <w:t>неходжкинская лимфома, мелкоклеточная с расщепленными</w:t>
      </w:r>
    </w:p>
    <w:p w:rsidR="0069550C" w:rsidRDefault="0069550C">
      <w:pPr>
        <w:pStyle w:val="ConsPlusTitle"/>
        <w:jc w:val="center"/>
      </w:pPr>
      <w:r>
        <w:t>ядрами (диффузная) неходжкинская лимфома, крупноклеточная</w:t>
      </w:r>
    </w:p>
    <w:p w:rsidR="0069550C" w:rsidRDefault="0069550C">
      <w:pPr>
        <w:pStyle w:val="ConsPlusTitle"/>
        <w:jc w:val="center"/>
      </w:pPr>
      <w:r>
        <w:t>(диффузная) неходжкинская лимфома, иммунобластная</w:t>
      </w:r>
    </w:p>
    <w:p w:rsidR="0069550C" w:rsidRDefault="0069550C">
      <w:pPr>
        <w:pStyle w:val="ConsPlusTitle"/>
        <w:jc w:val="center"/>
      </w:pPr>
      <w:r>
        <w:t>(диффузная) неходжкинская лимфома, другие типы диффузных</w:t>
      </w:r>
    </w:p>
    <w:p w:rsidR="0069550C" w:rsidRDefault="0069550C">
      <w:pPr>
        <w:pStyle w:val="ConsPlusTitle"/>
        <w:jc w:val="center"/>
      </w:pPr>
      <w:r>
        <w:t>неходжкинских лимфом, диффузная неходжкинская лимфома</w:t>
      </w:r>
    </w:p>
    <w:p w:rsidR="0069550C" w:rsidRDefault="0069550C">
      <w:pPr>
        <w:pStyle w:val="ConsPlusTitle"/>
        <w:jc w:val="center"/>
      </w:pPr>
      <w:r>
        <w:t>неуточненная, другие и неуточненные типы неходжкинской</w:t>
      </w:r>
    </w:p>
    <w:p w:rsidR="0069550C" w:rsidRDefault="0069550C">
      <w:pPr>
        <w:pStyle w:val="ConsPlusTitle"/>
        <w:jc w:val="center"/>
      </w:pPr>
      <w:r>
        <w:t>лимфомы, хронический лимфоцитарный лейкоз)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антиметаболиты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аналоги пурина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флударабин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моноклональные антитела и конъюгаты антител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177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L01FC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даратумумаб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изатуксимаб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(введено </w:t>
            </w:r>
            <w:hyperlink r:id="rId178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ритуксимаб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7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иматиниб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40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бортезомиб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иксазомиб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8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леналидомид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>помалидомид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8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23.12.2021 N 3781-р)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VI.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рассеянным склерозом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интерфероны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интерферон бета-1a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интерферон бета-1b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пэгинтерферон бета-1a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50C" w:rsidRDefault="0069550C">
            <w:pPr>
              <w:pStyle w:val="ConsPlusNormal"/>
            </w:pPr>
            <w:r>
              <w:t>сампэгинтерферон бета-1a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8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16.04.2024 N 938-р)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глатирамера ацетат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алемтузумаб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дивозилимаб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кладрибин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натализумаб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окрелизумаб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терифлуномид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8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16.04.2024 N 938-р)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VII.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пациенты после трансплантации органов и (или) тканей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микофенолата мофетил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микофеноловая кислота</w:t>
            </w:r>
          </w:p>
          <w:p w:rsidR="0069550C" w:rsidRDefault="0069550C">
            <w:pPr>
              <w:pStyle w:val="ConsPlusNormal"/>
            </w:pPr>
            <w:r>
              <w:t>эверолимус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такролимус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циклоспорин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VIII.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гемолитико-уремическим синдромом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экулизумаб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IX.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юношеским артритом с системным началом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адалимумаб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этанерцепт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интерлейкина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канакинумаб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тоцилизумаб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X.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мукополисахаридозом I типа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ларонидаза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XI.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мукополисахаридозом II типа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идурсульфаза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идурсульфаза бета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XII.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мукополисахаридозом VI типа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галсульфаза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XIII.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апластической анемией неуточненной</w:t>
      </w:r>
    </w:p>
    <w:p w:rsidR="0069550C" w:rsidRDefault="0069550C">
      <w:pPr>
        <w:pStyle w:val="ConsPlusNormal"/>
        <w:jc w:val="center"/>
      </w:pPr>
    </w:p>
    <w:p w:rsidR="0069550C" w:rsidRDefault="0069550C">
      <w:pPr>
        <w:pStyle w:val="ConsPlusNormal"/>
        <w:jc w:val="center"/>
      </w:pPr>
      <w:r>
        <w:t xml:space="preserve">(введен </w:t>
      </w:r>
      <w:hyperlink r:id="rId184">
        <w:r>
          <w:rPr>
            <w:color w:val="0000FF"/>
          </w:rPr>
          <w:t>распоряжением</w:t>
        </w:r>
      </w:hyperlink>
      <w:r>
        <w:t xml:space="preserve"> Правительства РФ от 26.04.2020 N 1142-р)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550C" w:rsidRDefault="0069550C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550C" w:rsidRDefault="0069550C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550C" w:rsidRDefault="0069550C">
            <w:pPr>
              <w:pStyle w:val="ConsPlusNormal"/>
            </w:pPr>
            <w:r>
              <w:t>циклоспорин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XIV. Лекарственные препараты, которыми обеспечиваются</w:t>
      </w:r>
    </w:p>
    <w:p w:rsidR="0069550C" w:rsidRDefault="0069550C">
      <w:pPr>
        <w:pStyle w:val="ConsPlusTitle"/>
        <w:jc w:val="center"/>
      </w:pPr>
      <w:r>
        <w:t>больные наследственным дефицитом факторов II (фибриногена),</w:t>
      </w:r>
    </w:p>
    <w:p w:rsidR="0069550C" w:rsidRDefault="0069550C">
      <w:pPr>
        <w:pStyle w:val="ConsPlusTitle"/>
        <w:jc w:val="center"/>
      </w:pPr>
      <w:r>
        <w:t>VII (лабильного), X (Стюарта - Прауэра)</w:t>
      </w:r>
    </w:p>
    <w:p w:rsidR="0069550C" w:rsidRDefault="0069550C">
      <w:pPr>
        <w:pStyle w:val="ConsPlusNormal"/>
        <w:jc w:val="center"/>
      </w:pPr>
    </w:p>
    <w:p w:rsidR="0069550C" w:rsidRDefault="0069550C">
      <w:pPr>
        <w:pStyle w:val="ConsPlusNormal"/>
        <w:jc w:val="center"/>
      </w:pPr>
      <w:r>
        <w:t xml:space="preserve">(введен </w:t>
      </w:r>
      <w:hyperlink r:id="rId185">
        <w:r>
          <w:rPr>
            <w:color w:val="0000FF"/>
          </w:rPr>
          <w:t>распоряжением</w:t>
        </w:r>
      </w:hyperlink>
      <w:r>
        <w:t xml:space="preserve"> Правительства РФ от 26.04.2020 N 1142-р)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4024"/>
        <w:gridCol w:w="4024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витамин K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9550C" w:rsidRDefault="0069550C">
            <w:pPr>
              <w:pStyle w:val="ConsPlusNormal"/>
            </w:pPr>
            <w:r>
              <w:t>эптаког альфа (активированный)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right"/>
        <w:outlineLvl w:val="0"/>
      </w:pPr>
      <w:r>
        <w:t>Приложение N 4</w:t>
      </w:r>
    </w:p>
    <w:p w:rsidR="0069550C" w:rsidRDefault="0069550C">
      <w:pPr>
        <w:pStyle w:val="ConsPlusNormal"/>
        <w:jc w:val="right"/>
      </w:pPr>
      <w:r>
        <w:t>к распоряжению Правительства</w:t>
      </w:r>
    </w:p>
    <w:p w:rsidR="0069550C" w:rsidRDefault="0069550C">
      <w:pPr>
        <w:pStyle w:val="ConsPlusNormal"/>
        <w:jc w:val="right"/>
      </w:pPr>
      <w:r>
        <w:t>Российской Федерации</w:t>
      </w:r>
    </w:p>
    <w:p w:rsidR="0069550C" w:rsidRDefault="0069550C">
      <w:pPr>
        <w:pStyle w:val="ConsPlusNormal"/>
        <w:jc w:val="right"/>
      </w:pPr>
      <w:r>
        <w:t>от 12 октября 2019 г. N 2406-р</w:t>
      </w: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</w:pPr>
      <w:bookmarkStart w:id="4" w:name="P5438"/>
      <w:bookmarkEnd w:id="4"/>
      <w:r>
        <w:t>МИНИМАЛЬНЫЙ АССОРТИМЕНТ</w:t>
      </w:r>
    </w:p>
    <w:p w:rsidR="0069550C" w:rsidRDefault="0069550C">
      <w:pPr>
        <w:pStyle w:val="ConsPlusTitle"/>
        <w:jc w:val="center"/>
      </w:pPr>
      <w:r>
        <w:t>ЛЕКАРСТВЕННЫХ ПРЕПАРАТОВ, НЕОБХОДИМЫХ ДЛЯ ОКАЗАНИЯ</w:t>
      </w:r>
    </w:p>
    <w:p w:rsidR="0069550C" w:rsidRDefault="0069550C">
      <w:pPr>
        <w:pStyle w:val="ConsPlusTitle"/>
        <w:jc w:val="center"/>
      </w:pPr>
      <w:r>
        <w:t>МЕДИЦИНСКОЙ ПОМОЩИ</w:t>
      </w:r>
    </w:p>
    <w:p w:rsidR="0069550C" w:rsidRDefault="006955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9550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23.11.2020 </w:t>
            </w:r>
            <w:hyperlink r:id="rId186">
              <w:r>
                <w:rPr>
                  <w:color w:val="0000FF"/>
                </w:rPr>
                <w:t>N 3073-р</w:t>
              </w:r>
            </w:hyperlink>
            <w:r>
              <w:rPr>
                <w:color w:val="392C69"/>
              </w:rPr>
              <w:t>,</w:t>
            </w:r>
          </w:p>
          <w:p w:rsidR="0069550C" w:rsidRDefault="006955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24.08.2022 </w:t>
            </w:r>
            <w:hyperlink r:id="rId187">
              <w:r>
                <w:rPr>
                  <w:color w:val="0000FF"/>
                </w:rPr>
                <w:t>N 2419-р</w:t>
              </w:r>
            </w:hyperlink>
            <w:r>
              <w:rPr>
                <w:color w:val="392C69"/>
              </w:rPr>
              <w:t xml:space="preserve">, от 24.12.2022 </w:t>
            </w:r>
            <w:hyperlink r:id="rId188">
              <w:r>
                <w:rPr>
                  <w:color w:val="0000FF"/>
                </w:rPr>
                <w:t>N 4173-р</w:t>
              </w:r>
            </w:hyperlink>
            <w:r>
              <w:rPr>
                <w:color w:val="392C69"/>
              </w:rPr>
              <w:t xml:space="preserve">, от 15.01.2025 </w:t>
            </w:r>
            <w:hyperlink r:id="rId189">
              <w:r>
                <w:rPr>
                  <w:color w:val="0000FF"/>
                </w:rPr>
                <w:t>N 10-р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550C" w:rsidRDefault="0069550C">
            <w:pPr>
              <w:pStyle w:val="ConsPlusNormal"/>
            </w:pP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I. Для аптек (готовых лекарственных форм, производственных,</w:t>
      </w:r>
    </w:p>
    <w:p w:rsidR="0069550C" w:rsidRDefault="0069550C">
      <w:pPr>
        <w:pStyle w:val="ConsPlusTitle"/>
        <w:jc w:val="center"/>
      </w:pPr>
      <w:r>
        <w:t>производственных с правом изготовления асептических</w:t>
      </w:r>
    </w:p>
    <w:p w:rsidR="0069550C" w:rsidRDefault="0069550C">
      <w:pPr>
        <w:pStyle w:val="ConsPlusTitle"/>
        <w:jc w:val="center"/>
      </w:pPr>
      <w:r>
        <w:t>лекарственных препаратов)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2608"/>
        <w:gridCol w:w="1814"/>
        <w:gridCol w:w="3628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9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  <w:p w:rsidR="0069550C" w:rsidRDefault="0069550C">
            <w:pPr>
              <w:pStyle w:val="ConsPlusNormal"/>
            </w:pPr>
            <w:r>
              <w:t>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суппозитории ректальные;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  <w:p w:rsidR="0069550C" w:rsidRDefault="0069550C">
            <w:pPr>
              <w:pStyle w:val="ConsPlusNormal"/>
            </w:pPr>
            <w:r>
              <w:t>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или порошок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9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драже</w:t>
            </w:r>
          </w:p>
          <w:p w:rsidR="0069550C" w:rsidRDefault="0069550C">
            <w:pPr>
              <w:pStyle w:val="ConsPlusNormal"/>
            </w:pPr>
            <w:r>
              <w:t>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  <w:p w:rsidR="0069550C" w:rsidRDefault="0069550C">
            <w:pPr>
              <w:pStyle w:val="ConsPlusNormal"/>
            </w:pPr>
            <w:r>
              <w:t>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спрей подъязычный дозированный;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  <w:p w:rsidR="0069550C" w:rsidRDefault="0069550C">
            <w:pPr>
              <w:pStyle w:val="ConsPlusNormal"/>
            </w:pPr>
            <w:r>
              <w:t>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капсулы,</w:t>
            </w:r>
          </w:p>
          <w:p w:rsidR="0069550C" w:rsidRDefault="0069550C">
            <w:pPr>
              <w:pStyle w:val="ConsPlusNormal"/>
            </w:pPr>
            <w:r>
              <w:t>или таблетки, покрытые оболочкой,</w:t>
            </w:r>
          </w:p>
          <w:p w:rsidR="0069550C" w:rsidRDefault="0069550C">
            <w:pPr>
              <w:pStyle w:val="ConsPlusNormal"/>
            </w:pPr>
            <w:r>
              <w:t>или 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гель вагинальный,</w:t>
            </w:r>
          </w:p>
          <w:p w:rsidR="0069550C" w:rsidRDefault="0069550C">
            <w:pPr>
              <w:pStyle w:val="ConsPlusNormal"/>
            </w:pPr>
            <w:r>
              <w:t>или таблетки вагинальные,</w:t>
            </w:r>
          </w:p>
          <w:p w:rsidR="0069550C" w:rsidRDefault="0069550C">
            <w:pPr>
              <w:pStyle w:val="ConsPlusNormal"/>
            </w:pPr>
            <w:r>
              <w:t>или суппозитории вагинальные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крем для наружного применения или мазь для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9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15.01.2025 N 10-р)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суспензия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</w:t>
            </w:r>
          </w:p>
          <w:p w:rsidR="0069550C" w:rsidRDefault="0069550C">
            <w:pPr>
              <w:pStyle w:val="ConsPlusNormal"/>
            </w:pPr>
            <w:r>
              <w:t>или капли глазные и ушные;</w:t>
            </w:r>
          </w:p>
          <w:p w:rsidR="0069550C" w:rsidRDefault="0069550C">
            <w:pPr>
              <w:pStyle w:val="ConsPlusNormal"/>
            </w:pPr>
            <w:r>
              <w:t>капли ушные;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крем для наружного применения или мазь для наружного применения;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или таблетки;</w:t>
            </w:r>
          </w:p>
          <w:p w:rsidR="0069550C" w:rsidRDefault="0069550C">
            <w:pPr>
              <w:pStyle w:val="ConsPlusNormal"/>
            </w:pPr>
            <w:r>
              <w:t>суспензия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приема внутрь, или суспензия для приема внутрь, или раствор для приема внутрь (для детей), или суспензия для приема внутрь (для детей);</w:t>
            </w:r>
          </w:p>
          <w:p w:rsidR="0069550C" w:rsidRDefault="0069550C">
            <w:pPr>
              <w:pStyle w:val="ConsPlusNormal"/>
            </w:pPr>
            <w:r>
              <w:t>суппозитории ректальные;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9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24.08.2022 N 2419-р)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 или раствор для ингаляций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сироп;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мазь глазная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Позиция исключена с 1 января 2021 года. - </w:t>
            </w:r>
            <w:hyperlink r:id="rId194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23.11.2020 N 3073-р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Title"/>
        <w:jc w:val="center"/>
        <w:outlineLvl w:val="1"/>
      </w:pPr>
      <w:r>
        <w:t>II. Для аптечных пунктов, аптечных киосков</w:t>
      </w:r>
    </w:p>
    <w:p w:rsidR="0069550C" w:rsidRDefault="0069550C">
      <w:pPr>
        <w:pStyle w:val="ConsPlusTitle"/>
        <w:jc w:val="center"/>
      </w:pPr>
      <w:r>
        <w:t>и индивидуальных предпринимателей, имеющих лицензию</w:t>
      </w:r>
    </w:p>
    <w:p w:rsidR="0069550C" w:rsidRDefault="0069550C">
      <w:pPr>
        <w:pStyle w:val="ConsPlusTitle"/>
        <w:jc w:val="center"/>
      </w:pPr>
      <w:r>
        <w:t>на фармацевтическую деятельность</w:t>
      </w:r>
    </w:p>
    <w:p w:rsidR="0069550C" w:rsidRDefault="006955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2608"/>
        <w:gridCol w:w="1814"/>
        <w:gridCol w:w="3628"/>
      </w:tblGrid>
      <w:tr w:rsidR="0069550C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суппозитории ректальные;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 или порошок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9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  <w:p w:rsidR="0069550C" w:rsidRDefault="0069550C">
            <w:pPr>
              <w:pStyle w:val="ConsPlusNormal"/>
            </w:pPr>
            <w:r>
              <w:t>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драже</w:t>
            </w:r>
          </w:p>
          <w:p w:rsidR="0069550C" w:rsidRDefault="0069550C">
            <w:pPr>
              <w:pStyle w:val="ConsPlusNormal"/>
            </w:pPr>
            <w:r>
              <w:t>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спрей подъязычный дозированный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гель вагинальный,</w:t>
            </w:r>
          </w:p>
          <w:p w:rsidR="0069550C" w:rsidRDefault="0069550C">
            <w:pPr>
              <w:pStyle w:val="ConsPlusNormal"/>
            </w:pPr>
            <w:r>
              <w:t>или таблетки вагинальные,</w:t>
            </w:r>
          </w:p>
          <w:p w:rsidR="0069550C" w:rsidRDefault="0069550C">
            <w:pPr>
              <w:pStyle w:val="ConsPlusNormal"/>
            </w:pPr>
            <w:r>
              <w:t>или суппозитории вагинальные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крем для наружного применения</w:t>
            </w:r>
          </w:p>
          <w:p w:rsidR="0069550C" w:rsidRDefault="0069550C">
            <w:pPr>
              <w:pStyle w:val="ConsPlusNormal"/>
            </w:pPr>
            <w:r>
              <w:t>или мазь для наружного применения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  <w:p w:rsidR="0069550C" w:rsidRDefault="0069550C">
            <w:pPr>
              <w:pStyle w:val="ConsPlusNormal"/>
            </w:pPr>
            <w:r>
              <w:t>или 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капли глазные;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капсулы</w:t>
            </w:r>
          </w:p>
          <w:p w:rsidR="0069550C" w:rsidRDefault="0069550C">
            <w:pPr>
              <w:pStyle w:val="ConsPlusNormal"/>
            </w:pPr>
            <w:r>
              <w:t>или таблетки;</w:t>
            </w:r>
          </w:p>
          <w:p w:rsidR="0069550C" w:rsidRDefault="0069550C">
            <w:pPr>
              <w:pStyle w:val="ConsPlusNormal"/>
            </w:pPr>
            <w:r>
              <w:t>суспензия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раствор для приема внутрь, или суспензия для приема внутрь, или раствор для приема внутрь (для детей), или суспензия для приема внутрь (для детей);</w:t>
            </w:r>
          </w:p>
          <w:p w:rsidR="0069550C" w:rsidRDefault="0069550C">
            <w:pPr>
              <w:pStyle w:val="ConsPlusNormal"/>
            </w:pPr>
            <w:r>
              <w:t>суппозитории ректальные;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both"/>
            </w:pPr>
            <w:r>
              <w:t xml:space="preserve">(в ред. </w:t>
            </w:r>
            <w:hyperlink r:id="rId19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24.12.2022 N 4173-р)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гранулы для приготовления раствора для приема внутрь</w:t>
            </w:r>
          </w:p>
          <w:p w:rsidR="0069550C" w:rsidRDefault="0069550C">
            <w:pPr>
              <w:pStyle w:val="ConsPlusNormal"/>
            </w:pPr>
            <w:r>
              <w:t>или порошок для приготовления раствора для приема внутрь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сироп для приема внутрь;</w:t>
            </w:r>
          </w:p>
          <w:p w:rsidR="0069550C" w:rsidRDefault="0069550C">
            <w:pPr>
              <w:pStyle w:val="ConsPlusNormal"/>
            </w:pPr>
            <w:r>
              <w:t>таблетки</w:t>
            </w: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9550C" w:rsidRDefault="0069550C">
            <w:pPr>
              <w:pStyle w:val="ConsPlusNormal"/>
            </w:pPr>
          </w:p>
        </w:tc>
      </w:tr>
      <w:tr w:rsidR="0069550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50C" w:rsidRDefault="0069550C">
            <w:pPr>
              <w:pStyle w:val="ConsPlusNormal"/>
            </w:pPr>
            <w:r>
              <w:t>мазь глазная</w:t>
            </w:r>
          </w:p>
        </w:tc>
      </w:tr>
    </w:tbl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jc w:val="both"/>
      </w:pPr>
    </w:p>
    <w:p w:rsidR="0069550C" w:rsidRDefault="0069550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E486B" w:rsidRDefault="000E486B"/>
    <w:sectPr w:rsidR="000E486B" w:rsidSect="00A73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0C"/>
    <w:rsid w:val="000E486B"/>
    <w:rsid w:val="0069550C"/>
    <w:rsid w:val="00A8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CF60FE-33FE-4731-A569-9286F540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5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9550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955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9550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955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955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955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9550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368666&amp;dst=100444" TargetMode="External"/><Relationship Id="rId21" Type="http://schemas.openxmlformats.org/officeDocument/2006/relationships/hyperlink" Target="https://login.consultant.ru/link/?req=doc&amp;base=LAW&amp;n=404667&amp;dst=100008" TargetMode="External"/><Relationship Id="rId42" Type="http://schemas.openxmlformats.org/officeDocument/2006/relationships/hyperlink" Target="https://login.consultant.ru/link/?req=doc&amp;base=LAW&amp;n=404667&amp;dst=100014" TargetMode="External"/><Relationship Id="rId63" Type="http://schemas.openxmlformats.org/officeDocument/2006/relationships/hyperlink" Target="https://login.consultant.ru/link/?req=doc&amp;base=LAW&amp;n=425148&amp;dst=100100" TargetMode="External"/><Relationship Id="rId84" Type="http://schemas.openxmlformats.org/officeDocument/2006/relationships/hyperlink" Target="https://login.consultant.ru/link/?req=doc&amp;base=LAW&amp;n=425148&amp;dst=100195" TargetMode="External"/><Relationship Id="rId138" Type="http://schemas.openxmlformats.org/officeDocument/2006/relationships/hyperlink" Target="https://login.consultant.ru/link/?req=doc&amp;base=LAW&amp;n=496386&amp;dst=100301" TargetMode="External"/><Relationship Id="rId159" Type="http://schemas.openxmlformats.org/officeDocument/2006/relationships/hyperlink" Target="https://login.consultant.ru/link/?req=doc&amp;base=LAW&amp;n=425148&amp;dst=100495" TargetMode="External"/><Relationship Id="rId170" Type="http://schemas.openxmlformats.org/officeDocument/2006/relationships/hyperlink" Target="https://login.consultant.ru/link/?req=doc&amp;base=LAW&amp;n=368666&amp;dst=100695" TargetMode="External"/><Relationship Id="rId191" Type="http://schemas.openxmlformats.org/officeDocument/2006/relationships/hyperlink" Target="https://login.consultant.ru/link/?req=doc&amp;base=LAW&amp;n=435905&amp;dst=100138" TargetMode="External"/><Relationship Id="rId107" Type="http://schemas.openxmlformats.org/officeDocument/2006/relationships/hyperlink" Target="https://login.consultant.ru/link/?req=doc&amp;base=LAW&amp;n=496386&amp;dst=100143" TargetMode="External"/><Relationship Id="rId11" Type="http://schemas.openxmlformats.org/officeDocument/2006/relationships/hyperlink" Target="https://login.consultant.ru/link/?req=doc&amp;base=LAW&amp;n=435905&amp;dst=100003" TargetMode="External"/><Relationship Id="rId32" Type="http://schemas.openxmlformats.org/officeDocument/2006/relationships/hyperlink" Target="https://login.consultant.ru/link/?req=doc&amp;base=LAW&amp;n=425148&amp;dst=100027" TargetMode="External"/><Relationship Id="rId53" Type="http://schemas.openxmlformats.org/officeDocument/2006/relationships/hyperlink" Target="https://login.consultant.ru/link/?req=doc&amp;base=LAW&amp;n=404667&amp;dst=100064" TargetMode="External"/><Relationship Id="rId74" Type="http://schemas.openxmlformats.org/officeDocument/2006/relationships/hyperlink" Target="https://login.consultant.ru/link/?req=doc&amp;base=LAW&amp;n=404667&amp;dst=100117" TargetMode="External"/><Relationship Id="rId128" Type="http://schemas.openxmlformats.org/officeDocument/2006/relationships/hyperlink" Target="https://login.consultant.ru/link/?req=doc&amp;base=LAW&amp;n=368666&amp;dst=100560" TargetMode="External"/><Relationship Id="rId149" Type="http://schemas.openxmlformats.org/officeDocument/2006/relationships/hyperlink" Target="https://login.consultant.ru/link/?req=doc&amp;base=LAW&amp;n=496386&amp;dst=100308" TargetMode="External"/><Relationship Id="rId5" Type="http://schemas.openxmlformats.org/officeDocument/2006/relationships/hyperlink" Target="https://login.consultant.ru/link/?req=doc&amp;base=LAW&amp;n=365006&amp;dst=100003" TargetMode="External"/><Relationship Id="rId95" Type="http://schemas.openxmlformats.org/officeDocument/2006/relationships/hyperlink" Target="https://login.consultant.ru/link/?req=doc&amp;base=LAW&amp;n=425148&amp;dst=100226" TargetMode="External"/><Relationship Id="rId160" Type="http://schemas.openxmlformats.org/officeDocument/2006/relationships/hyperlink" Target="https://login.consultant.ru/link/?req=doc&amp;base=LAW&amp;n=474738&amp;dst=100105" TargetMode="External"/><Relationship Id="rId181" Type="http://schemas.openxmlformats.org/officeDocument/2006/relationships/hyperlink" Target="https://login.consultant.ru/link/?req=doc&amp;base=LAW&amp;n=404667&amp;dst=100608" TargetMode="External"/><Relationship Id="rId22" Type="http://schemas.openxmlformats.org/officeDocument/2006/relationships/hyperlink" Target="https://login.consultant.ru/link/?req=doc&amp;base=LAW&amp;n=413192&amp;dst=100008" TargetMode="External"/><Relationship Id="rId43" Type="http://schemas.openxmlformats.org/officeDocument/2006/relationships/hyperlink" Target="https://login.consultant.ru/link/?req=doc&amp;base=LAW&amp;n=404667&amp;dst=100023" TargetMode="External"/><Relationship Id="rId64" Type="http://schemas.openxmlformats.org/officeDocument/2006/relationships/hyperlink" Target="https://login.consultant.ru/link/?req=doc&amp;base=LAW&amp;n=404667&amp;dst=100085" TargetMode="External"/><Relationship Id="rId118" Type="http://schemas.openxmlformats.org/officeDocument/2006/relationships/hyperlink" Target="https://login.consultant.ru/link/?req=doc&amp;base=LAW&amp;n=474738&amp;dst=100039" TargetMode="External"/><Relationship Id="rId139" Type="http://schemas.openxmlformats.org/officeDocument/2006/relationships/hyperlink" Target="https://login.consultant.ru/link/?req=doc&amp;base=LAW&amp;n=425148&amp;dst=100377" TargetMode="External"/><Relationship Id="rId85" Type="http://schemas.openxmlformats.org/officeDocument/2006/relationships/hyperlink" Target="https://login.consultant.ru/link/?req=doc&amp;base=LAW&amp;n=425148&amp;dst=100206" TargetMode="External"/><Relationship Id="rId150" Type="http://schemas.openxmlformats.org/officeDocument/2006/relationships/hyperlink" Target="https://login.consultant.ru/link/?req=doc&amp;base=LAW&amp;n=425148&amp;dst=100457" TargetMode="External"/><Relationship Id="rId171" Type="http://schemas.openxmlformats.org/officeDocument/2006/relationships/hyperlink" Target="https://login.consultant.ru/link/?req=doc&amp;base=LAW&amp;n=404667&amp;dst=100589" TargetMode="External"/><Relationship Id="rId192" Type="http://schemas.openxmlformats.org/officeDocument/2006/relationships/hyperlink" Target="https://login.consultant.ru/link/?req=doc&amp;base=LAW&amp;n=496386&amp;dst=100384" TargetMode="External"/><Relationship Id="rId12" Type="http://schemas.openxmlformats.org/officeDocument/2006/relationships/hyperlink" Target="https://login.consultant.ru/link/?req=doc&amp;base=LAW&amp;n=449320&amp;dst=100003" TargetMode="External"/><Relationship Id="rId33" Type="http://schemas.openxmlformats.org/officeDocument/2006/relationships/hyperlink" Target="https://login.consultant.ru/link/?req=doc&amp;base=LAW&amp;n=425148&amp;dst=100034" TargetMode="External"/><Relationship Id="rId108" Type="http://schemas.openxmlformats.org/officeDocument/2006/relationships/hyperlink" Target="https://login.consultant.ru/link/?req=doc&amp;base=LAW&amp;n=496386&amp;dst=100146" TargetMode="External"/><Relationship Id="rId129" Type="http://schemas.openxmlformats.org/officeDocument/2006/relationships/hyperlink" Target="https://login.consultant.ru/link/?req=doc&amp;base=LAW&amp;n=435905&amp;dst=100121" TargetMode="External"/><Relationship Id="rId54" Type="http://schemas.openxmlformats.org/officeDocument/2006/relationships/hyperlink" Target="https://login.consultant.ru/link/?req=doc&amp;base=LAW&amp;n=368666&amp;dst=100118" TargetMode="External"/><Relationship Id="rId75" Type="http://schemas.openxmlformats.org/officeDocument/2006/relationships/hyperlink" Target="https://login.consultant.ru/link/?req=doc&amp;base=LAW&amp;n=435905&amp;dst=100027" TargetMode="External"/><Relationship Id="rId96" Type="http://schemas.openxmlformats.org/officeDocument/2006/relationships/hyperlink" Target="https://login.consultant.ru/link/?req=doc&amp;base=LAW&amp;n=496386&amp;dst=100133" TargetMode="External"/><Relationship Id="rId140" Type="http://schemas.openxmlformats.org/officeDocument/2006/relationships/hyperlink" Target="https://login.consultant.ru/link/?req=doc&amp;base=LAW&amp;n=368666&amp;dst=100579" TargetMode="External"/><Relationship Id="rId161" Type="http://schemas.openxmlformats.org/officeDocument/2006/relationships/hyperlink" Target="https://login.consultant.ru/link/?req=doc&amp;base=LAW&amp;n=368666&amp;dst=100689" TargetMode="External"/><Relationship Id="rId182" Type="http://schemas.openxmlformats.org/officeDocument/2006/relationships/hyperlink" Target="https://login.consultant.ru/link/?req=doc&amp;base=LAW&amp;n=474738&amp;dst=100113" TargetMode="External"/><Relationship Id="rId6" Type="http://schemas.openxmlformats.org/officeDocument/2006/relationships/hyperlink" Target="https://login.consultant.ru/link/?req=doc&amp;base=LAW&amp;n=368666&amp;dst=100003" TargetMode="External"/><Relationship Id="rId23" Type="http://schemas.openxmlformats.org/officeDocument/2006/relationships/hyperlink" Target="https://login.consultant.ru/link/?req=doc&amp;base=LAW&amp;n=425148&amp;dst=100008" TargetMode="External"/><Relationship Id="rId119" Type="http://schemas.openxmlformats.org/officeDocument/2006/relationships/hyperlink" Target="https://login.consultant.ru/link/?req=doc&amp;base=LAW&amp;n=368666&amp;dst=100455" TargetMode="External"/><Relationship Id="rId44" Type="http://schemas.openxmlformats.org/officeDocument/2006/relationships/hyperlink" Target="https://login.consultant.ru/link/?req=doc&amp;base=LAW&amp;n=449320&amp;dst=100008" TargetMode="External"/><Relationship Id="rId65" Type="http://schemas.openxmlformats.org/officeDocument/2006/relationships/hyperlink" Target="https://login.consultant.ru/link/?req=doc&amp;base=LAW&amp;n=425148&amp;dst=100109" TargetMode="External"/><Relationship Id="rId86" Type="http://schemas.openxmlformats.org/officeDocument/2006/relationships/hyperlink" Target="https://login.consultant.ru/link/?req=doc&amp;base=LAW&amp;n=425148&amp;dst=100215" TargetMode="External"/><Relationship Id="rId130" Type="http://schemas.openxmlformats.org/officeDocument/2006/relationships/hyperlink" Target="https://login.consultant.ru/link/?req=doc&amp;base=LAW&amp;n=425148&amp;dst=100351" TargetMode="External"/><Relationship Id="rId151" Type="http://schemas.openxmlformats.org/officeDocument/2006/relationships/hyperlink" Target="https://login.consultant.ru/link/?req=doc&amp;base=LAW&amp;n=496386&amp;dst=100327" TargetMode="External"/><Relationship Id="rId172" Type="http://schemas.openxmlformats.org/officeDocument/2006/relationships/hyperlink" Target="https://login.consultant.ru/link/?req=doc&amp;base=LAW&amp;n=474738&amp;dst=100112" TargetMode="External"/><Relationship Id="rId193" Type="http://schemas.openxmlformats.org/officeDocument/2006/relationships/hyperlink" Target="https://login.consultant.ru/link/?req=doc&amp;base=LAW&amp;n=425148&amp;dst=100555" TargetMode="External"/><Relationship Id="rId13" Type="http://schemas.openxmlformats.org/officeDocument/2006/relationships/hyperlink" Target="https://login.consultant.ru/link/?req=doc&amp;base=LAW&amp;n=474738&amp;dst=100003" TargetMode="External"/><Relationship Id="rId109" Type="http://schemas.openxmlformats.org/officeDocument/2006/relationships/hyperlink" Target="https://login.consultant.ru/link/?req=doc&amp;base=LAW&amp;n=496386&amp;dst=100150" TargetMode="External"/><Relationship Id="rId34" Type="http://schemas.openxmlformats.org/officeDocument/2006/relationships/hyperlink" Target="https://login.consultant.ru/link/?req=doc&amp;base=LAW&amp;n=425148&amp;dst=100041" TargetMode="External"/><Relationship Id="rId55" Type="http://schemas.openxmlformats.org/officeDocument/2006/relationships/hyperlink" Target="https://login.consultant.ru/link/?req=doc&amp;base=LAW&amp;n=435905&amp;dst=100009" TargetMode="External"/><Relationship Id="rId76" Type="http://schemas.openxmlformats.org/officeDocument/2006/relationships/hyperlink" Target="https://login.consultant.ru/link/?req=doc&amp;base=LAW&amp;n=474738&amp;dst=100009" TargetMode="External"/><Relationship Id="rId97" Type="http://schemas.openxmlformats.org/officeDocument/2006/relationships/hyperlink" Target="https://login.consultant.ru/link/?req=doc&amp;base=LAW&amp;n=404667&amp;dst=100247" TargetMode="External"/><Relationship Id="rId120" Type="http://schemas.openxmlformats.org/officeDocument/2006/relationships/hyperlink" Target="https://login.consultant.ru/link/?req=doc&amp;base=LAW&amp;n=496386&amp;dst=100245" TargetMode="External"/><Relationship Id="rId141" Type="http://schemas.openxmlformats.org/officeDocument/2006/relationships/hyperlink" Target="https://login.consultant.ru/link/?req=doc&amp;base=LAW&amp;n=425148&amp;dst=100386" TargetMode="External"/><Relationship Id="rId7" Type="http://schemas.openxmlformats.org/officeDocument/2006/relationships/hyperlink" Target="https://login.consultant.ru/link/?req=doc&amp;base=LAW&amp;n=404667&amp;dst=100003" TargetMode="External"/><Relationship Id="rId71" Type="http://schemas.openxmlformats.org/officeDocument/2006/relationships/hyperlink" Target="https://login.consultant.ru/link/?req=doc&amp;base=LAW&amp;n=425148&amp;dst=100132" TargetMode="External"/><Relationship Id="rId92" Type="http://schemas.openxmlformats.org/officeDocument/2006/relationships/hyperlink" Target="https://login.consultant.ru/link/?req=doc&amp;base=LAW&amp;n=404667&amp;dst=100180" TargetMode="External"/><Relationship Id="rId162" Type="http://schemas.openxmlformats.org/officeDocument/2006/relationships/hyperlink" Target="https://login.consultant.ru/link/?req=doc&amp;base=LAW&amp;n=404667&amp;dst=100563" TargetMode="External"/><Relationship Id="rId183" Type="http://schemas.openxmlformats.org/officeDocument/2006/relationships/hyperlink" Target="https://login.consultant.ru/link/?req=doc&amp;base=LAW&amp;n=474738&amp;dst=10012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25148&amp;dst=100009" TargetMode="External"/><Relationship Id="rId24" Type="http://schemas.openxmlformats.org/officeDocument/2006/relationships/hyperlink" Target="https://login.consultant.ru/link/?req=doc&amp;base=LAW&amp;n=428641&amp;dst=100003" TargetMode="External"/><Relationship Id="rId40" Type="http://schemas.openxmlformats.org/officeDocument/2006/relationships/hyperlink" Target="https://login.consultant.ru/link/?req=doc&amp;base=LAW&amp;n=496386&amp;dst=100020" TargetMode="External"/><Relationship Id="rId45" Type="http://schemas.openxmlformats.org/officeDocument/2006/relationships/hyperlink" Target="https://login.consultant.ru/link/?req=doc&amp;base=LAW&amp;n=368666&amp;dst=100059" TargetMode="External"/><Relationship Id="rId66" Type="http://schemas.openxmlformats.org/officeDocument/2006/relationships/hyperlink" Target="https://login.consultant.ru/link/?req=doc&amp;base=LAW&amp;n=404667&amp;dst=100096" TargetMode="External"/><Relationship Id="rId87" Type="http://schemas.openxmlformats.org/officeDocument/2006/relationships/hyperlink" Target="https://login.consultant.ru/link/?req=doc&amp;base=LAW&amp;n=425148&amp;dst=100221" TargetMode="External"/><Relationship Id="rId110" Type="http://schemas.openxmlformats.org/officeDocument/2006/relationships/hyperlink" Target="https://login.consultant.ru/link/?req=doc&amp;base=LAW&amp;n=496386&amp;dst=100152" TargetMode="External"/><Relationship Id="rId115" Type="http://schemas.openxmlformats.org/officeDocument/2006/relationships/hyperlink" Target="https://login.consultant.ru/link/?req=doc&amp;base=LAW&amp;n=496386&amp;dst=100240" TargetMode="External"/><Relationship Id="rId131" Type="http://schemas.openxmlformats.org/officeDocument/2006/relationships/hyperlink" Target="https://login.consultant.ru/link/?req=doc&amp;base=LAW&amp;n=368666&amp;dst=100569" TargetMode="External"/><Relationship Id="rId136" Type="http://schemas.openxmlformats.org/officeDocument/2006/relationships/hyperlink" Target="https://login.consultant.ru/link/?req=doc&amp;base=LAW&amp;n=404667&amp;dst=100531" TargetMode="External"/><Relationship Id="rId157" Type="http://schemas.openxmlformats.org/officeDocument/2006/relationships/hyperlink" Target="https://login.consultant.ru/link/?req=doc&amp;base=LAW&amp;n=425148&amp;dst=100490" TargetMode="External"/><Relationship Id="rId178" Type="http://schemas.openxmlformats.org/officeDocument/2006/relationships/hyperlink" Target="https://login.consultant.ru/link/?req=doc&amp;base=LAW&amp;n=496386&amp;dst=100376" TargetMode="External"/><Relationship Id="rId61" Type="http://schemas.openxmlformats.org/officeDocument/2006/relationships/hyperlink" Target="https://login.consultant.ru/link/?req=doc&amp;base=LAW&amp;n=404667&amp;dst=100078" TargetMode="External"/><Relationship Id="rId82" Type="http://schemas.openxmlformats.org/officeDocument/2006/relationships/hyperlink" Target="https://login.consultant.ru/link/?req=doc&amp;base=LAW&amp;n=404667&amp;dst=100135" TargetMode="External"/><Relationship Id="rId152" Type="http://schemas.openxmlformats.org/officeDocument/2006/relationships/hyperlink" Target="https://login.consultant.ru/link/?req=doc&amp;base=LAW&amp;n=425148&amp;dst=100464" TargetMode="External"/><Relationship Id="rId173" Type="http://schemas.openxmlformats.org/officeDocument/2006/relationships/hyperlink" Target="https://login.consultant.ru/link/?req=doc&amp;base=LAW&amp;n=496386&amp;dst=100372" TargetMode="External"/><Relationship Id="rId194" Type="http://schemas.openxmlformats.org/officeDocument/2006/relationships/hyperlink" Target="https://login.consultant.ru/link/?req=doc&amp;base=LAW&amp;n=368666&amp;dst=100734" TargetMode="External"/><Relationship Id="rId19" Type="http://schemas.openxmlformats.org/officeDocument/2006/relationships/hyperlink" Target="https://login.consultant.ru/link/?req=doc&amp;base=LAW&amp;n=365006&amp;dst=100008" TargetMode="External"/><Relationship Id="rId14" Type="http://schemas.openxmlformats.org/officeDocument/2006/relationships/hyperlink" Target="https://login.consultant.ru/link/?req=doc&amp;base=LAW&amp;n=496386&amp;dst=100003" TargetMode="External"/><Relationship Id="rId30" Type="http://schemas.openxmlformats.org/officeDocument/2006/relationships/hyperlink" Target="https://login.consultant.ru/link/?req=doc&amp;base=LAW&amp;n=425148&amp;dst=100016" TargetMode="External"/><Relationship Id="rId35" Type="http://schemas.openxmlformats.org/officeDocument/2006/relationships/hyperlink" Target="https://login.consultant.ru/link/?req=doc&amp;base=LAW&amp;n=425148&amp;dst=100046" TargetMode="External"/><Relationship Id="rId56" Type="http://schemas.openxmlformats.org/officeDocument/2006/relationships/hyperlink" Target="https://login.consultant.ru/link/?req=doc&amp;base=LAW&amp;n=496386&amp;dst=100058" TargetMode="External"/><Relationship Id="rId77" Type="http://schemas.openxmlformats.org/officeDocument/2006/relationships/hyperlink" Target="https://login.consultant.ru/link/?req=doc&amp;base=LAW&amp;n=496386&amp;dst=100078" TargetMode="External"/><Relationship Id="rId100" Type="http://schemas.openxmlformats.org/officeDocument/2006/relationships/hyperlink" Target="https://login.consultant.ru/link/?req=doc&amp;base=LAW&amp;n=435905&amp;dst=100079" TargetMode="External"/><Relationship Id="rId105" Type="http://schemas.openxmlformats.org/officeDocument/2006/relationships/hyperlink" Target="https://login.consultant.ru/link/?req=doc&amp;base=LAW&amp;n=425148&amp;dst=100281" TargetMode="External"/><Relationship Id="rId126" Type="http://schemas.openxmlformats.org/officeDocument/2006/relationships/hyperlink" Target="https://login.consultant.ru/link/?req=doc&amp;base=LAW&amp;n=425148&amp;dst=100344" TargetMode="External"/><Relationship Id="rId147" Type="http://schemas.openxmlformats.org/officeDocument/2006/relationships/hyperlink" Target="https://login.consultant.ru/link/?req=doc&amp;base=LAW&amp;n=368666&amp;dst=100606" TargetMode="External"/><Relationship Id="rId168" Type="http://schemas.openxmlformats.org/officeDocument/2006/relationships/hyperlink" Target="https://login.consultant.ru/link/?req=doc&amp;base=LAW&amp;n=368666&amp;dst=100694" TargetMode="External"/><Relationship Id="rId8" Type="http://schemas.openxmlformats.org/officeDocument/2006/relationships/hyperlink" Target="https://login.consultant.ru/link/?req=doc&amp;base=LAW&amp;n=413192&amp;dst=100003" TargetMode="External"/><Relationship Id="rId51" Type="http://schemas.openxmlformats.org/officeDocument/2006/relationships/hyperlink" Target="https://login.consultant.ru/link/?req=doc&amp;base=LAW&amp;n=368666&amp;dst=100090" TargetMode="External"/><Relationship Id="rId72" Type="http://schemas.openxmlformats.org/officeDocument/2006/relationships/hyperlink" Target="https://login.consultant.ru/link/?req=doc&amp;base=LAW&amp;n=425148&amp;dst=100139" TargetMode="External"/><Relationship Id="rId93" Type="http://schemas.openxmlformats.org/officeDocument/2006/relationships/hyperlink" Target="https://login.consultant.ru/link/?req=doc&amp;base=LAW&amp;n=449320&amp;dst=100021" TargetMode="External"/><Relationship Id="rId98" Type="http://schemas.openxmlformats.org/officeDocument/2006/relationships/hyperlink" Target="https://login.consultant.ru/link/?req=doc&amp;base=LAW&amp;n=368666&amp;dst=100273" TargetMode="External"/><Relationship Id="rId121" Type="http://schemas.openxmlformats.org/officeDocument/2006/relationships/hyperlink" Target="https://login.consultant.ru/link/?req=doc&amp;base=LAW&amp;n=404667&amp;dst=100475" TargetMode="External"/><Relationship Id="rId142" Type="http://schemas.openxmlformats.org/officeDocument/2006/relationships/hyperlink" Target="https://login.consultant.ru/link/?req=doc&amp;base=LAW&amp;n=425148&amp;dst=100393" TargetMode="External"/><Relationship Id="rId163" Type="http://schemas.openxmlformats.org/officeDocument/2006/relationships/hyperlink" Target="https://login.consultant.ru/link/?req=doc&amp;base=LAW&amp;n=425148&amp;dst=100504" TargetMode="External"/><Relationship Id="rId184" Type="http://schemas.openxmlformats.org/officeDocument/2006/relationships/hyperlink" Target="https://login.consultant.ru/link/?req=doc&amp;base=LAW&amp;n=351419&amp;dst=100010" TargetMode="External"/><Relationship Id="rId189" Type="http://schemas.openxmlformats.org/officeDocument/2006/relationships/hyperlink" Target="https://login.consultant.ru/link/?req=doc&amp;base=LAW&amp;n=496386&amp;dst=10038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435905&amp;dst=100008" TargetMode="External"/><Relationship Id="rId46" Type="http://schemas.openxmlformats.org/officeDocument/2006/relationships/hyperlink" Target="https://login.consultant.ru/link/?req=doc&amp;base=LAW&amp;n=496386&amp;dst=100025" TargetMode="External"/><Relationship Id="rId67" Type="http://schemas.openxmlformats.org/officeDocument/2006/relationships/hyperlink" Target="https://login.consultant.ru/link/?req=doc&amp;base=LAW&amp;n=425148&amp;dst=100116" TargetMode="External"/><Relationship Id="rId116" Type="http://schemas.openxmlformats.org/officeDocument/2006/relationships/hyperlink" Target="https://login.consultant.ru/link/?req=doc&amp;base=LAW&amp;n=404667&amp;dst=100421" TargetMode="External"/><Relationship Id="rId137" Type="http://schemas.openxmlformats.org/officeDocument/2006/relationships/hyperlink" Target="https://login.consultant.ru/link/?req=doc&amp;base=LAW&amp;n=425148&amp;dst=100372" TargetMode="External"/><Relationship Id="rId158" Type="http://schemas.openxmlformats.org/officeDocument/2006/relationships/hyperlink" Target="https://login.consultant.ru/link/?req=doc&amp;base=LAW&amp;n=496386&amp;dst=100359" TargetMode="External"/><Relationship Id="rId20" Type="http://schemas.openxmlformats.org/officeDocument/2006/relationships/hyperlink" Target="https://login.consultant.ru/link/?req=doc&amp;base=LAW&amp;n=368666&amp;dst=100008" TargetMode="External"/><Relationship Id="rId41" Type="http://schemas.openxmlformats.org/officeDocument/2006/relationships/hyperlink" Target="https://login.consultant.ru/link/?req=doc&amp;base=LAW&amp;n=368666&amp;dst=100028" TargetMode="External"/><Relationship Id="rId62" Type="http://schemas.openxmlformats.org/officeDocument/2006/relationships/hyperlink" Target="https://login.consultant.ru/link/?req=doc&amp;base=LAW&amp;n=425148&amp;dst=100095" TargetMode="External"/><Relationship Id="rId83" Type="http://schemas.openxmlformats.org/officeDocument/2006/relationships/hyperlink" Target="https://login.consultant.ru/link/?req=doc&amp;base=LAW&amp;n=368666&amp;dst=100172" TargetMode="External"/><Relationship Id="rId88" Type="http://schemas.openxmlformats.org/officeDocument/2006/relationships/hyperlink" Target="https://login.consultant.ru/link/?req=doc&amp;base=LAW&amp;n=404667&amp;dst=100140" TargetMode="External"/><Relationship Id="rId111" Type="http://schemas.openxmlformats.org/officeDocument/2006/relationships/hyperlink" Target="https://login.consultant.ru/link/?req=doc&amp;base=LAW&amp;n=425148&amp;dst=100294" TargetMode="External"/><Relationship Id="rId132" Type="http://schemas.openxmlformats.org/officeDocument/2006/relationships/hyperlink" Target="https://login.consultant.ru/link/?req=doc&amp;base=LAW&amp;n=449320&amp;dst=100049" TargetMode="External"/><Relationship Id="rId153" Type="http://schemas.openxmlformats.org/officeDocument/2006/relationships/hyperlink" Target="https://login.consultant.ru/link/?req=doc&amp;base=LAW&amp;n=425148&amp;dst=100473" TargetMode="External"/><Relationship Id="rId174" Type="http://schemas.openxmlformats.org/officeDocument/2006/relationships/hyperlink" Target="https://login.consultant.ru/link/?req=doc&amp;base=LAW&amp;n=368666&amp;dst=100696" TargetMode="External"/><Relationship Id="rId179" Type="http://schemas.openxmlformats.org/officeDocument/2006/relationships/hyperlink" Target="https://login.consultant.ru/link/?req=doc&amp;base=LAW&amp;n=496386&amp;dst=100380" TargetMode="External"/><Relationship Id="rId195" Type="http://schemas.openxmlformats.org/officeDocument/2006/relationships/hyperlink" Target="https://login.consultant.ru/link/?req=doc&amp;base=LAW&amp;n=435905&amp;dst=100144" TargetMode="External"/><Relationship Id="rId190" Type="http://schemas.openxmlformats.org/officeDocument/2006/relationships/hyperlink" Target="https://login.consultant.ru/link/?req=doc&amp;base=LAW&amp;n=425148&amp;dst=100550" TargetMode="External"/><Relationship Id="rId15" Type="http://schemas.openxmlformats.org/officeDocument/2006/relationships/hyperlink" Target="https://login.consultant.ru/link/?req=doc&amp;base=LAW&amp;n=365006&amp;dst=100007" TargetMode="External"/><Relationship Id="rId36" Type="http://schemas.openxmlformats.org/officeDocument/2006/relationships/hyperlink" Target="https://login.consultant.ru/link/?req=doc&amp;base=LAW&amp;n=425148&amp;dst=100053" TargetMode="External"/><Relationship Id="rId57" Type="http://schemas.openxmlformats.org/officeDocument/2006/relationships/hyperlink" Target="https://login.consultant.ru/link/?req=doc&amp;base=LAW&amp;n=368666&amp;dst=100127" TargetMode="External"/><Relationship Id="rId106" Type="http://schemas.openxmlformats.org/officeDocument/2006/relationships/hyperlink" Target="https://login.consultant.ru/link/?req=doc&amp;base=LAW&amp;n=404667&amp;dst=100270" TargetMode="External"/><Relationship Id="rId127" Type="http://schemas.openxmlformats.org/officeDocument/2006/relationships/hyperlink" Target="https://login.consultant.ru/link/?req=doc&amp;base=LAW&amp;n=404667&amp;dst=100517" TargetMode="External"/><Relationship Id="rId10" Type="http://schemas.openxmlformats.org/officeDocument/2006/relationships/hyperlink" Target="https://login.consultant.ru/link/?req=doc&amp;base=LAW&amp;n=428641&amp;dst=100003" TargetMode="External"/><Relationship Id="rId31" Type="http://schemas.openxmlformats.org/officeDocument/2006/relationships/hyperlink" Target="https://login.consultant.ru/link/?req=doc&amp;base=LAW&amp;n=425148&amp;dst=100023" TargetMode="External"/><Relationship Id="rId52" Type="http://schemas.openxmlformats.org/officeDocument/2006/relationships/hyperlink" Target="https://login.consultant.ru/link/?req=doc&amp;base=LAW&amp;n=368666&amp;dst=100107" TargetMode="External"/><Relationship Id="rId73" Type="http://schemas.openxmlformats.org/officeDocument/2006/relationships/hyperlink" Target="https://login.consultant.ru/link/?req=doc&amp;base=LAW&amp;n=425148&amp;dst=100145" TargetMode="External"/><Relationship Id="rId78" Type="http://schemas.openxmlformats.org/officeDocument/2006/relationships/hyperlink" Target="https://login.consultant.ru/link/?req=doc&amp;base=LAW&amp;n=425148&amp;dst=100160" TargetMode="External"/><Relationship Id="rId94" Type="http://schemas.openxmlformats.org/officeDocument/2006/relationships/hyperlink" Target="https://login.consultant.ru/link/?req=doc&amp;base=LAW&amp;n=496386&amp;dst=100110" TargetMode="External"/><Relationship Id="rId99" Type="http://schemas.openxmlformats.org/officeDocument/2006/relationships/hyperlink" Target="https://login.consultant.ru/link/?req=doc&amp;base=LAW&amp;n=435905&amp;dst=100076" TargetMode="External"/><Relationship Id="rId101" Type="http://schemas.openxmlformats.org/officeDocument/2006/relationships/hyperlink" Target="https://login.consultant.ru/link/?req=doc&amp;base=LAW&amp;n=435905&amp;dst=100082" TargetMode="External"/><Relationship Id="rId122" Type="http://schemas.openxmlformats.org/officeDocument/2006/relationships/hyperlink" Target="https://login.consultant.ru/link/?req=doc&amp;base=LAW&amp;n=449320&amp;dst=100036" TargetMode="External"/><Relationship Id="rId143" Type="http://schemas.openxmlformats.org/officeDocument/2006/relationships/hyperlink" Target="https://login.consultant.ru/link/?req=doc&amp;base=LAW&amp;n=425148&amp;dst=100399" TargetMode="External"/><Relationship Id="rId148" Type="http://schemas.openxmlformats.org/officeDocument/2006/relationships/hyperlink" Target="https://login.consultant.ru/link/?req=doc&amp;base=LAW&amp;n=425148&amp;dst=100431" TargetMode="External"/><Relationship Id="rId164" Type="http://schemas.openxmlformats.org/officeDocument/2006/relationships/image" Target="media/image1.wmf"/><Relationship Id="rId169" Type="http://schemas.openxmlformats.org/officeDocument/2006/relationships/hyperlink" Target="https://login.consultant.ru/link/?req=doc&amp;base=LAW&amp;n=351419&amp;dst=100008" TargetMode="External"/><Relationship Id="rId185" Type="http://schemas.openxmlformats.org/officeDocument/2006/relationships/hyperlink" Target="https://login.consultant.ru/link/?req=doc&amp;base=LAW&amp;n=351419&amp;dst=100024" TargetMode="External"/><Relationship Id="rId4" Type="http://schemas.openxmlformats.org/officeDocument/2006/relationships/hyperlink" Target="https://login.consultant.ru/link/?req=doc&amp;base=LAW&amp;n=351419&amp;dst=100003" TargetMode="External"/><Relationship Id="rId9" Type="http://schemas.openxmlformats.org/officeDocument/2006/relationships/hyperlink" Target="https://login.consultant.ru/link/?req=doc&amp;base=LAW&amp;n=425148&amp;dst=100003" TargetMode="External"/><Relationship Id="rId180" Type="http://schemas.openxmlformats.org/officeDocument/2006/relationships/hyperlink" Target="https://login.consultant.ru/link/?req=doc&amp;base=LAW&amp;n=404667&amp;dst=100603" TargetMode="External"/><Relationship Id="rId26" Type="http://schemas.openxmlformats.org/officeDocument/2006/relationships/hyperlink" Target="https://login.consultant.ru/link/?req=doc&amp;base=LAW&amp;n=449320&amp;dst=100003" TargetMode="External"/><Relationship Id="rId47" Type="http://schemas.openxmlformats.org/officeDocument/2006/relationships/hyperlink" Target="https://login.consultant.ru/link/?req=doc&amp;base=LAW&amp;n=404667&amp;dst=100033" TargetMode="External"/><Relationship Id="rId68" Type="http://schemas.openxmlformats.org/officeDocument/2006/relationships/hyperlink" Target="https://login.consultant.ru/link/?req=doc&amp;base=LAW&amp;n=404667&amp;dst=100103" TargetMode="External"/><Relationship Id="rId89" Type="http://schemas.openxmlformats.org/officeDocument/2006/relationships/hyperlink" Target="https://login.consultant.ru/link/?req=doc&amp;base=LAW&amp;n=368666&amp;dst=100186" TargetMode="External"/><Relationship Id="rId112" Type="http://schemas.openxmlformats.org/officeDocument/2006/relationships/hyperlink" Target="https://login.consultant.ru/link/?req=doc&amp;base=LAW&amp;n=496386&amp;dst=100158" TargetMode="External"/><Relationship Id="rId133" Type="http://schemas.openxmlformats.org/officeDocument/2006/relationships/hyperlink" Target="https://login.consultant.ru/link/?req=doc&amp;base=LAW&amp;n=425148&amp;dst=100356" TargetMode="External"/><Relationship Id="rId154" Type="http://schemas.openxmlformats.org/officeDocument/2006/relationships/hyperlink" Target="https://login.consultant.ru/link/?req=doc&amp;base=LAW&amp;n=496386&amp;dst=100338" TargetMode="External"/><Relationship Id="rId175" Type="http://schemas.openxmlformats.org/officeDocument/2006/relationships/hyperlink" Target="https://login.consultant.ru/link/?req=doc&amp;base=LAW&amp;n=404667&amp;dst=100590" TargetMode="External"/><Relationship Id="rId196" Type="http://schemas.openxmlformats.org/officeDocument/2006/relationships/hyperlink" Target="https://login.consultant.ru/link/?req=doc&amp;base=LAW&amp;n=435905&amp;dst=100149" TargetMode="External"/><Relationship Id="rId16" Type="http://schemas.openxmlformats.org/officeDocument/2006/relationships/hyperlink" Target="https://login.consultant.ru/link/?req=doc&amp;base=LAW&amp;n=368666&amp;dst=100694" TargetMode="External"/><Relationship Id="rId37" Type="http://schemas.openxmlformats.org/officeDocument/2006/relationships/hyperlink" Target="https://login.consultant.ru/link/?req=doc&amp;base=LAW&amp;n=404667&amp;dst=100009" TargetMode="External"/><Relationship Id="rId58" Type="http://schemas.openxmlformats.org/officeDocument/2006/relationships/hyperlink" Target="https://login.consultant.ru/link/?req=doc&amp;base=LAW&amp;n=425148&amp;dst=100090" TargetMode="External"/><Relationship Id="rId79" Type="http://schemas.openxmlformats.org/officeDocument/2006/relationships/hyperlink" Target="https://login.consultant.ru/link/?req=doc&amp;base=LAW&amp;n=425148&amp;dst=100169" TargetMode="External"/><Relationship Id="rId102" Type="http://schemas.openxmlformats.org/officeDocument/2006/relationships/hyperlink" Target="https://login.consultant.ru/link/?req=doc&amp;base=LAW&amp;n=425148&amp;dst=100251" TargetMode="External"/><Relationship Id="rId123" Type="http://schemas.openxmlformats.org/officeDocument/2006/relationships/hyperlink" Target="https://login.consultant.ru/link/?req=doc&amp;base=LAW&amp;n=496386&amp;dst=100294" TargetMode="External"/><Relationship Id="rId144" Type="http://schemas.openxmlformats.org/officeDocument/2006/relationships/hyperlink" Target="https://login.consultant.ru/link/?req=doc&amp;base=LAW&amp;n=425148&amp;dst=100403" TargetMode="External"/><Relationship Id="rId90" Type="http://schemas.openxmlformats.org/officeDocument/2006/relationships/hyperlink" Target="https://login.consultant.ru/link/?req=doc&amp;base=LAW&amp;n=496386&amp;dst=100089" TargetMode="External"/><Relationship Id="rId165" Type="http://schemas.openxmlformats.org/officeDocument/2006/relationships/hyperlink" Target="https://login.consultant.ru/link/?req=doc&amp;base=LAW&amp;n=435905&amp;dst=100128" TargetMode="External"/><Relationship Id="rId186" Type="http://schemas.openxmlformats.org/officeDocument/2006/relationships/hyperlink" Target="https://login.consultant.ru/link/?req=doc&amp;base=LAW&amp;n=368666&amp;dst=100734" TargetMode="External"/><Relationship Id="rId27" Type="http://schemas.openxmlformats.org/officeDocument/2006/relationships/hyperlink" Target="https://login.consultant.ru/link/?req=doc&amp;base=LAW&amp;n=474738&amp;dst=100008" TargetMode="External"/><Relationship Id="rId48" Type="http://schemas.openxmlformats.org/officeDocument/2006/relationships/hyperlink" Target="https://login.consultant.ru/link/?req=doc&amp;base=LAW&amp;n=496386&amp;dst=100034" TargetMode="External"/><Relationship Id="rId69" Type="http://schemas.openxmlformats.org/officeDocument/2006/relationships/hyperlink" Target="https://login.consultant.ru/link/?req=doc&amp;base=LAW&amp;n=368666&amp;dst=100143" TargetMode="External"/><Relationship Id="rId113" Type="http://schemas.openxmlformats.org/officeDocument/2006/relationships/hyperlink" Target="https://login.consultant.ru/link/?req=doc&amp;base=LAW&amp;n=404667&amp;dst=100323" TargetMode="External"/><Relationship Id="rId134" Type="http://schemas.openxmlformats.org/officeDocument/2006/relationships/hyperlink" Target="https://login.consultant.ru/link/?req=doc&amp;base=LAW&amp;n=425148&amp;dst=100361" TargetMode="External"/><Relationship Id="rId80" Type="http://schemas.openxmlformats.org/officeDocument/2006/relationships/hyperlink" Target="https://login.consultant.ru/link/?req=doc&amp;base=LAW&amp;n=425148&amp;dst=100180" TargetMode="External"/><Relationship Id="rId155" Type="http://schemas.openxmlformats.org/officeDocument/2006/relationships/hyperlink" Target="https://login.consultant.ru/link/?req=doc&amp;base=LAW&amp;n=425148&amp;dst=100483" TargetMode="External"/><Relationship Id="rId176" Type="http://schemas.openxmlformats.org/officeDocument/2006/relationships/hyperlink" Target="https://login.consultant.ru/link/?req=doc&amp;base=LAW&amp;n=368666&amp;dst=100721" TargetMode="External"/><Relationship Id="rId197" Type="http://schemas.openxmlformats.org/officeDocument/2006/relationships/fontTable" Target="fontTable.xml"/><Relationship Id="rId17" Type="http://schemas.openxmlformats.org/officeDocument/2006/relationships/hyperlink" Target="https://login.consultant.ru/link/?req=doc&amp;base=LAW&amp;n=351419&amp;dst=100007" TargetMode="External"/><Relationship Id="rId38" Type="http://schemas.openxmlformats.org/officeDocument/2006/relationships/hyperlink" Target="https://login.consultant.ru/link/?req=doc&amp;base=LAW&amp;n=496386&amp;dst=100009" TargetMode="External"/><Relationship Id="rId59" Type="http://schemas.openxmlformats.org/officeDocument/2006/relationships/hyperlink" Target="https://login.consultant.ru/link/?req=doc&amp;base=LAW&amp;n=435905&amp;dst=100014" TargetMode="External"/><Relationship Id="rId103" Type="http://schemas.openxmlformats.org/officeDocument/2006/relationships/hyperlink" Target="https://login.consultant.ru/link/?req=doc&amp;base=LAW&amp;n=425148&amp;dst=100264" TargetMode="External"/><Relationship Id="rId124" Type="http://schemas.openxmlformats.org/officeDocument/2006/relationships/hyperlink" Target="https://login.consultant.ru/link/?req=doc&amp;base=LAW&amp;n=425148&amp;dst=100329" TargetMode="External"/><Relationship Id="rId70" Type="http://schemas.openxmlformats.org/officeDocument/2006/relationships/hyperlink" Target="https://login.consultant.ru/link/?req=doc&amp;base=LAW&amp;n=425148&amp;dst=100125" TargetMode="External"/><Relationship Id="rId91" Type="http://schemas.openxmlformats.org/officeDocument/2006/relationships/hyperlink" Target="https://login.consultant.ru/link/?req=doc&amp;base=LAW&amp;n=404667&amp;dst=100155" TargetMode="External"/><Relationship Id="rId145" Type="http://schemas.openxmlformats.org/officeDocument/2006/relationships/hyperlink" Target="https://login.consultant.ru/link/?req=doc&amp;base=LAW&amp;n=425148&amp;dst=100411" TargetMode="External"/><Relationship Id="rId166" Type="http://schemas.openxmlformats.org/officeDocument/2006/relationships/hyperlink" Target="https://login.consultant.ru/link/?req=doc&amp;base=LAW&amp;n=425148&amp;dst=100525" TargetMode="External"/><Relationship Id="rId187" Type="http://schemas.openxmlformats.org/officeDocument/2006/relationships/hyperlink" Target="https://login.consultant.ru/link/?req=doc&amp;base=LAW&amp;n=425148&amp;dst=100549" TargetMode="Externa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LAW&amp;n=496386&amp;dst=100008" TargetMode="External"/><Relationship Id="rId49" Type="http://schemas.openxmlformats.org/officeDocument/2006/relationships/hyperlink" Target="https://login.consultant.ru/link/?req=doc&amp;base=LAW&amp;n=425148&amp;dst=100076" TargetMode="External"/><Relationship Id="rId114" Type="http://schemas.openxmlformats.org/officeDocument/2006/relationships/hyperlink" Target="https://login.consultant.ru/link/?req=doc&amp;base=LAW&amp;n=496386&amp;dst=100203" TargetMode="External"/><Relationship Id="rId60" Type="http://schemas.openxmlformats.org/officeDocument/2006/relationships/hyperlink" Target="https://login.consultant.ru/link/?req=doc&amp;base=LAW&amp;n=496386&amp;dst=100069" TargetMode="External"/><Relationship Id="rId81" Type="http://schemas.openxmlformats.org/officeDocument/2006/relationships/hyperlink" Target="https://login.consultant.ru/link/?req=doc&amp;base=LAW&amp;n=435905&amp;dst=100040" TargetMode="External"/><Relationship Id="rId135" Type="http://schemas.openxmlformats.org/officeDocument/2006/relationships/hyperlink" Target="https://login.consultant.ru/link/?req=doc&amp;base=LAW&amp;n=425148&amp;dst=100365" TargetMode="External"/><Relationship Id="rId156" Type="http://schemas.openxmlformats.org/officeDocument/2006/relationships/hyperlink" Target="https://login.consultant.ru/link/?req=doc&amp;base=LAW&amp;n=368666&amp;dst=100668" TargetMode="External"/><Relationship Id="rId177" Type="http://schemas.openxmlformats.org/officeDocument/2006/relationships/hyperlink" Target="https://login.consultant.ru/link/?req=doc&amp;base=LAW&amp;n=496386&amp;dst=100373" TargetMode="External"/><Relationship Id="rId198" Type="http://schemas.openxmlformats.org/officeDocument/2006/relationships/theme" Target="theme/theme1.xml"/><Relationship Id="rId18" Type="http://schemas.openxmlformats.org/officeDocument/2006/relationships/hyperlink" Target="https://login.consultant.ru/link/?req=doc&amp;base=LAW&amp;n=313085" TargetMode="External"/><Relationship Id="rId39" Type="http://schemas.openxmlformats.org/officeDocument/2006/relationships/hyperlink" Target="https://login.consultant.ru/link/?req=doc&amp;base=LAW&amp;n=425148&amp;dst=100060" TargetMode="External"/><Relationship Id="rId50" Type="http://schemas.openxmlformats.org/officeDocument/2006/relationships/hyperlink" Target="https://login.consultant.ru/link/?req=doc&amp;base=LAW&amp;n=496386&amp;dst=100045" TargetMode="External"/><Relationship Id="rId104" Type="http://schemas.openxmlformats.org/officeDocument/2006/relationships/hyperlink" Target="https://login.consultant.ru/link/?req=doc&amp;base=LAW&amp;n=425148&amp;dst=100268" TargetMode="External"/><Relationship Id="rId125" Type="http://schemas.openxmlformats.org/officeDocument/2006/relationships/hyperlink" Target="https://login.consultant.ru/link/?req=doc&amp;base=LAW&amp;n=425148&amp;dst=100337" TargetMode="External"/><Relationship Id="rId146" Type="http://schemas.openxmlformats.org/officeDocument/2006/relationships/hyperlink" Target="https://login.consultant.ru/link/?req=doc&amp;base=LAW&amp;n=425148&amp;dst=100422" TargetMode="External"/><Relationship Id="rId167" Type="http://schemas.openxmlformats.org/officeDocument/2006/relationships/hyperlink" Target="https://login.consultant.ru/link/?req=doc&amp;base=LAW&amp;n=425148&amp;dst=100532" TargetMode="External"/><Relationship Id="rId188" Type="http://schemas.openxmlformats.org/officeDocument/2006/relationships/hyperlink" Target="https://login.consultant.ru/link/?req=doc&amp;base=LAW&amp;n=435905&amp;dst=1001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22573</Words>
  <Characters>128669</Characters>
  <Application>Microsoft Office Word</Application>
  <DocSecurity>0</DocSecurity>
  <Lines>1072</Lines>
  <Paragraphs>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 Ольга Сергеевна</dc:creator>
  <cp:keywords/>
  <dc:description/>
  <cp:lastModifiedBy>Третьякова Елизавета Андреевна</cp:lastModifiedBy>
  <cp:revision>2</cp:revision>
  <dcterms:created xsi:type="dcterms:W3CDTF">2025-03-14T13:58:00Z</dcterms:created>
  <dcterms:modified xsi:type="dcterms:W3CDTF">2025-03-14T13:58:00Z</dcterms:modified>
</cp:coreProperties>
</file>